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4A9B2" w14:textId="48FD8B07" w:rsidR="002A3E6A" w:rsidRDefault="002A3E6A" w:rsidP="0027636F">
      <w:pPr>
        <w:ind w:hanging="1"/>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240" behindDoc="0" locked="0" layoutInCell="1" allowOverlap="1" wp14:anchorId="41CB6EF9" wp14:editId="2F564EF2">
            <wp:simplePos x="0" y="0"/>
            <wp:positionH relativeFrom="column">
              <wp:posOffset>-1561465</wp:posOffset>
            </wp:positionH>
            <wp:positionV relativeFrom="page">
              <wp:posOffset>-33655</wp:posOffset>
            </wp:positionV>
            <wp:extent cx="7898765" cy="10150475"/>
            <wp:effectExtent l="0" t="0" r="6985" b="3175"/>
            <wp:wrapTopAndBottom/>
            <wp:docPr id="87380847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08477" name="Imagen 1" descr="Diagrama&#10;&#10;El contenido generado por IA puede ser incorrecto."/>
                    <pic:cNvPicPr/>
                  </pic:nvPicPr>
                  <pic:blipFill>
                    <a:blip r:embed="rId7">
                      <a:extLst>
                        <a:ext uri="{28A0092B-C50C-407E-A947-70E740481C1C}">
                          <a14:useLocalDpi xmlns:a14="http://schemas.microsoft.com/office/drawing/2010/main" val="0"/>
                        </a:ext>
                      </a:extLst>
                    </a:blip>
                    <a:stretch>
                      <a:fillRect/>
                    </a:stretch>
                  </pic:blipFill>
                  <pic:spPr>
                    <a:xfrm>
                      <a:off x="0" y="0"/>
                      <a:ext cx="7898765" cy="10150475"/>
                    </a:xfrm>
                    <a:prstGeom prst="rect">
                      <a:avLst/>
                    </a:prstGeom>
                  </pic:spPr>
                </pic:pic>
              </a:graphicData>
            </a:graphic>
            <wp14:sizeRelH relativeFrom="page">
              <wp14:pctWidth>0</wp14:pctWidth>
            </wp14:sizeRelH>
            <wp14:sizeRelV relativeFrom="page">
              <wp14:pctHeight>0</wp14:pctHeight>
            </wp14:sizeRelV>
          </wp:anchor>
        </w:drawing>
      </w:r>
    </w:p>
    <w:p w14:paraId="082F793F" w14:textId="384E84DD" w:rsidR="00CB744B" w:rsidRPr="0027636F" w:rsidRDefault="00432F72" w:rsidP="0027636F">
      <w:pPr>
        <w:ind w:hanging="1"/>
        <w:jc w:val="center"/>
        <w:rPr>
          <w:rFonts w:ascii="Times New Roman" w:hAnsi="Times New Roman" w:cs="Times New Roman"/>
          <w:b/>
          <w:sz w:val="24"/>
          <w:szCs w:val="24"/>
        </w:rPr>
      </w:pPr>
      <w:r w:rsidRPr="0027636F">
        <w:rPr>
          <w:rFonts w:ascii="Times New Roman" w:hAnsi="Times New Roman" w:cs="Times New Roman"/>
          <w:b/>
          <w:sz w:val="24"/>
          <w:szCs w:val="24"/>
        </w:rPr>
        <w:lastRenderedPageBreak/>
        <w:t xml:space="preserve">Estrategias Gerenciales para el Fortalecimiento de la </w:t>
      </w:r>
      <w:r>
        <w:rPr>
          <w:rFonts w:ascii="Times New Roman" w:hAnsi="Times New Roman" w:cs="Times New Roman"/>
          <w:b/>
          <w:sz w:val="24"/>
          <w:szCs w:val="24"/>
        </w:rPr>
        <w:t>A</w:t>
      </w:r>
      <w:r w:rsidRPr="0027636F">
        <w:rPr>
          <w:rFonts w:ascii="Times New Roman" w:hAnsi="Times New Roman" w:cs="Times New Roman"/>
          <w:b/>
          <w:sz w:val="24"/>
          <w:szCs w:val="24"/>
        </w:rPr>
        <w:t>dministración</w:t>
      </w:r>
      <w:r w:rsidRPr="0027636F">
        <w:rPr>
          <w:rFonts w:ascii="Times New Roman" w:hAnsi="Times New Roman" w:cs="Times New Roman"/>
          <w:b/>
          <w:spacing w:val="-9"/>
          <w:sz w:val="24"/>
          <w:szCs w:val="24"/>
        </w:rPr>
        <w:t xml:space="preserve"> </w:t>
      </w:r>
      <w:r w:rsidRPr="0027636F">
        <w:rPr>
          <w:rFonts w:ascii="Times New Roman" w:hAnsi="Times New Roman" w:cs="Times New Roman"/>
          <w:b/>
          <w:sz w:val="24"/>
          <w:szCs w:val="24"/>
        </w:rPr>
        <w:t>en</w:t>
      </w:r>
      <w:r w:rsidRPr="0027636F">
        <w:rPr>
          <w:rFonts w:ascii="Times New Roman" w:hAnsi="Times New Roman" w:cs="Times New Roman"/>
          <w:b/>
          <w:spacing w:val="-6"/>
          <w:sz w:val="24"/>
          <w:szCs w:val="24"/>
        </w:rPr>
        <w:t xml:space="preserve"> </w:t>
      </w:r>
      <w:r w:rsidRPr="0027636F">
        <w:rPr>
          <w:rFonts w:ascii="Times New Roman" w:hAnsi="Times New Roman" w:cs="Times New Roman"/>
          <w:b/>
          <w:sz w:val="24"/>
          <w:szCs w:val="24"/>
        </w:rPr>
        <w:t>la</w:t>
      </w:r>
      <w:r w:rsidRPr="0027636F">
        <w:rPr>
          <w:rFonts w:ascii="Times New Roman" w:hAnsi="Times New Roman" w:cs="Times New Roman"/>
          <w:b/>
          <w:spacing w:val="-7"/>
          <w:sz w:val="24"/>
          <w:szCs w:val="24"/>
        </w:rPr>
        <w:t xml:space="preserve"> </w:t>
      </w:r>
      <w:r w:rsidRPr="0027636F">
        <w:rPr>
          <w:rFonts w:ascii="Times New Roman" w:hAnsi="Times New Roman" w:cs="Times New Roman"/>
          <w:b/>
          <w:sz w:val="24"/>
          <w:szCs w:val="24"/>
        </w:rPr>
        <w:t>Atención</w:t>
      </w:r>
      <w:r w:rsidRPr="0027636F">
        <w:rPr>
          <w:rFonts w:ascii="Times New Roman" w:hAnsi="Times New Roman" w:cs="Times New Roman"/>
          <w:b/>
          <w:spacing w:val="-6"/>
          <w:sz w:val="24"/>
          <w:szCs w:val="24"/>
        </w:rPr>
        <w:t xml:space="preserve"> </w:t>
      </w:r>
      <w:r w:rsidRPr="0027636F">
        <w:rPr>
          <w:rFonts w:ascii="Times New Roman" w:hAnsi="Times New Roman" w:cs="Times New Roman"/>
          <w:b/>
          <w:sz w:val="24"/>
          <w:szCs w:val="24"/>
        </w:rPr>
        <w:t>del</w:t>
      </w:r>
      <w:r w:rsidRPr="0027636F">
        <w:rPr>
          <w:rFonts w:ascii="Times New Roman" w:hAnsi="Times New Roman" w:cs="Times New Roman"/>
          <w:b/>
          <w:spacing w:val="-4"/>
          <w:sz w:val="24"/>
          <w:szCs w:val="24"/>
        </w:rPr>
        <w:t xml:space="preserve"> </w:t>
      </w:r>
      <w:r w:rsidRPr="0027636F">
        <w:rPr>
          <w:rFonts w:ascii="Times New Roman" w:hAnsi="Times New Roman" w:cs="Times New Roman"/>
          <w:b/>
          <w:sz w:val="24"/>
          <w:szCs w:val="24"/>
        </w:rPr>
        <w:t>Adulto</w:t>
      </w:r>
      <w:r w:rsidRPr="0027636F">
        <w:rPr>
          <w:rFonts w:ascii="Times New Roman" w:hAnsi="Times New Roman" w:cs="Times New Roman"/>
          <w:b/>
          <w:spacing w:val="-3"/>
          <w:sz w:val="24"/>
          <w:szCs w:val="24"/>
        </w:rPr>
        <w:t xml:space="preserve"> </w:t>
      </w:r>
      <w:r w:rsidRPr="0027636F">
        <w:rPr>
          <w:rFonts w:ascii="Times New Roman" w:hAnsi="Times New Roman" w:cs="Times New Roman"/>
          <w:b/>
          <w:sz w:val="24"/>
          <w:szCs w:val="24"/>
        </w:rPr>
        <w:t>Mayor de una Casa Hogar Benéfica del Estado Carabobo</w:t>
      </w:r>
    </w:p>
    <w:p w14:paraId="204B2308" w14:textId="77777777" w:rsidR="00CB744B" w:rsidRPr="0027636F" w:rsidRDefault="00CB744B" w:rsidP="001334CF">
      <w:pPr>
        <w:pStyle w:val="Textoindependiente"/>
        <w:tabs>
          <w:tab w:val="left" w:pos="8080"/>
        </w:tabs>
        <w:rPr>
          <w:rFonts w:ascii="Times New Roman" w:hAnsi="Times New Roman" w:cs="Times New Roman"/>
          <w:b/>
        </w:rPr>
      </w:pPr>
    </w:p>
    <w:p w14:paraId="71637BC9" w14:textId="779CC84E" w:rsidR="00F967D8" w:rsidRPr="00432F72" w:rsidRDefault="00432F72" w:rsidP="00432F72">
      <w:pPr>
        <w:tabs>
          <w:tab w:val="left" w:pos="8080"/>
        </w:tabs>
        <w:spacing w:line="276" w:lineRule="auto"/>
        <w:ind w:left="2835"/>
        <w:rPr>
          <w:rFonts w:ascii="Times New Roman" w:hAnsi="Times New Roman" w:cs="Times New Roman"/>
          <w:sz w:val="24"/>
          <w:szCs w:val="24"/>
          <w:lang w:eastAsia="es-ES"/>
        </w:rPr>
      </w:pPr>
      <w:r w:rsidRPr="00432F72">
        <w:rPr>
          <w:rFonts w:ascii="Times New Roman" w:hAnsi="Times New Roman" w:cs="Times New Roman"/>
          <w:b/>
          <w:bCs/>
          <w:sz w:val="24"/>
          <w:szCs w:val="24"/>
          <w:lang w:eastAsia="es-ES"/>
        </w:rPr>
        <w:t>Autor:</w:t>
      </w:r>
      <w:r w:rsidRPr="00432F72">
        <w:rPr>
          <w:rFonts w:ascii="Times New Roman" w:hAnsi="Times New Roman" w:cs="Times New Roman"/>
          <w:sz w:val="24"/>
          <w:szCs w:val="24"/>
          <w:lang w:eastAsia="es-ES"/>
        </w:rPr>
        <w:t xml:space="preserve"> </w:t>
      </w:r>
      <w:proofErr w:type="spellStart"/>
      <w:r w:rsidR="00791466" w:rsidRPr="00432F72">
        <w:rPr>
          <w:rFonts w:ascii="Times New Roman" w:hAnsi="Times New Roman" w:cs="Times New Roman"/>
          <w:sz w:val="24"/>
          <w:szCs w:val="24"/>
          <w:lang w:eastAsia="es-ES"/>
        </w:rPr>
        <w:t>MSc</w:t>
      </w:r>
      <w:proofErr w:type="spellEnd"/>
      <w:r w:rsidR="00791466" w:rsidRPr="00432F72">
        <w:rPr>
          <w:rFonts w:ascii="Times New Roman" w:hAnsi="Times New Roman" w:cs="Times New Roman"/>
          <w:sz w:val="24"/>
          <w:szCs w:val="24"/>
          <w:lang w:eastAsia="es-ES"/>
        </w:rPr>
        <w:t>. Onasis Parada</w:t>
      </w:r>
      <w:r w:rsidR="002A48D3" w:rsidRPr="00432F72">
        <w:rPr>
          <w:rFonts w:ascii="Times New Roman" w:hAnsi="Times New Roman" w:cs="Times New Roman"/>
          <w:sz w:val="24"/>
          <w:szCs w:val="24"/>
          <w:lang w:eastAsia="es-ES"/>
        </w:rPr>
        <w:t>s</w:t>
      </w:r>
    </w:p>
    <w:p w14:paraId="1CD47C7F" w14:textId="77777777" w:rsidR="0027251E" w:rsidRPr="00432F72" w:rsidRDefault="00F967D8" w:rsidP="00432F72">
      <w:pPr>
        <w:tabs>
          <w:tab w:val="left" w:pos="8080"/>
        </w:tabs>
        <w:spacing w:line="276" w:lineRule="auto"/>
        <w:ind w:left="2835"/>
        <w:rPr>
          <w:rFonts w:ascii="Times New Roman" w:hAnsi="Times New Roman" w:cs="Times New Roman"/>
          <w:sz w:val="24"/>
          <w:szCs w:val="24"/>
        </w:rPr>
      </w:pPr>
      <w:r w:rsidRPr="00432F72">
        <w:rPr>
          <w:rFonts w:ascii="Times New Roman" w:hAnsi="Times New Roman" w:cs="Times New Roman"/>
          <w:sz w:val="24"/>
          <w:szCs w:val="24"/>
        </w:rPr>
        <w:t xml:space="preserve">Universidad </w:t>
      </w:r>
      <w:r w:rsidR="0027251E" w:rsidRPr="00432F72">
        <w:rPr>
          <w:rFonts w:ascii="Times New Roman" w:hAnsi="Times New Roman" w:cs="Times New Roman"/>
          <w:sz w:val="24"/>
          <w:szCs w:val="24"/>
        </w:rPr>
        <w:t>Nacional Experimental</w:t>
      </w:r>
    </w:p>
    <w:p w14:paraId="1E0AB50B" w14:textId="34ABA8D0" w:rsidR="00F967D8" w:rsidRPr="00432F72" w:rsidRDefault="0027251E" w:rsidP="00432F72">
      <w:pPr>
        <w:tabs>
          <w:tab w:val="left" w:pos="8080"/>
        </w:tabs>
        <w:spacing w:line="276" w:lineRule="auto"/>
        <w:ind w:left="2835"/>
        <w:rPr>
          <w:rFonts w:ascii="Times New Roman" w:hAnsi="Times New Roman" w:cs="Times New Roman"/>
          <w:sz w:val="24"/>
          <w:szCs w:val="24"/>
        </w:rPr>
      </w:pPr>
      <w:r w:rsidRPr="00432F72">
        <w:rPr>
          <w:rFonts w:ascii="Times New Roman" w:hAnsi="Times New Roman" w:cs="Times New Roman"/>
          <w:sz w:val="24"/>
          <w:szCs w:val="24"/>
        </w:rPr>
        <w:t>De los Llanos Centrales “</w:t>
      </w:r>
      <w:r w:rsidR="00F967D8" w:rsidRPr="00432F72">
        <w:rPr>
          <w:rFonts w:ascii="Times New Roman" w:hAnsi="Times New Roman" w:cs="Times New Roman"/>
          <w:sz w:val="24"/>
          <w:szCs w:val="24"/>
        </w:rPr>
        <w:t>Rómulo Gallegos</w:t>
      </w:r>
      <w:r w:rsidRPr="00432F72">
        <w:rPr>
          <w:rFonts w:ascii="Times New Roman" w:hAnsi="Times New Roman" w:cs="Times New Roman"/>
          <w:sz w:val="24"/>
          <w:szCs w:val="24"/>
        </w:rPr>
        <w:t>”</w:t>
      </w:r>
    </w:p>
    <w:p w14:paraId="1B68F08D" w14:textId="78787455" w:rsidR="00F967D8" w:rsidRPr="00432F72" w:rsidRDefault="00F967D8" w:rsidP="00432F72">
      <w:pPr>
        <w:tabs>
          <w:tab w:val="left" w:pos="8080"/>
        </w:tabs>
        <w:spacing w:line="276" w:lineRule="auto"/>
        <w:ind w:left="2835"/>
        <w:rPr>
          <w:rFonts w:ascii="Times New Roman" w:hAnsi="Times New Roman" w:cs="Times New Roman"/>
          <w:sz w:val="24"/>
          <w:szCs w:val="24"/>
        </w:rPr>
      </w:pPr>
      <w:r w:rsidRPr="00432F72">
        <w:rPr>
          <w:rFonts w:ascii="Times New Roman" w:hAnsi="Times New Roman" w:cs="Times New Roman"/>
          <w:sz w:val="24"/>
          <w:szCs w:val="24"/>
        </w:rPr>
        <w:t xml:space="preserve">Correo: </w:t>
      </w:r>
      <w:hyperlink r:id="rId8" w:history="1">
        <w:r w:rsidR="006B23CA" w:rsidRPr="00432F72">
          <w:rPr>
            <w:rStyle w:val="Hipervnculo"/>
            <w:rFonts w:ascii="Times New Roman" w:hAnsi="Times New Roman" w:cs="Times New Roman"/>
            <w:color w:val="auto"/>
            <w:sz w:val="24"/>
            <w:szCs w:val="24"/>
            <w:u w:val="none"/>
          </w:rPr>
          <w:t>onasisparadas466@gmail.com</w:t>
        </w:r>
      </w:hyperlink>
      <w:r w:rsidR="006B23CA" w:rsidRPr="00432F72">
        <w:rPr>
          <w:rFonts w:ascii="Times New Roman" w:hAnsi="Times New Roman" w:cs="Times New Roman"/>
          <w:sz w:val="24"/>
          <w:szCs w:val="24"/>
        </w:rPr>
        <w:t xml:space="preserve"> </w:t>
      </w:r>
      <w:r w:rsidRPr="00432F72">
        <w:rPr>
          <w:rFonts w:ascii="Times New Roman" w:hAnsi="Times New Roman" w:cs="Times New Roman"/>
          <w:sz w:val="24"/>
          <w:szCs w:val="24"/>
        </w:rPr>
        <w:t xml:space="preserve"> </w:t>
      </w:r>
    </w:p>
    <w:p w14:paraId="23E1170F" w14:textId="44FBD120" w:rsidR="00F967D8" w:rsidRPr="00432F72" w:rsidRDefault="00F967D8" w:rsidP="00432F72">
      <w:pPr>
        <w:spacing w:line="276" w:lineRule="auto"/>
        <w:ind w:left="2835"/>
        <w:rPr>
          <w:rFonts w:ascii="Times New Roman" w:hAnsi="Times New Roman" w:cs="Times New Roman"/>
          <w:sz w:val="24"/>
          <w:szCs w:val="24"/>
        </w:rPr>
      </w:pPr>
      <w:r w:rsidRPr="00432F72">
        <w:rPr>
          <w:rFonts w:ascii="Times New Roman" w:hAnsi="Times New Roman" w:cs="Times New Roman"/>
          <w:sz w:val="24"/>
          <w:szCs w:val="24"/>
        </w:rPr>
        <w:t xml:space="preserve">Código ORCID: </w:t>
      </w:r>
      <w:hyperlink r:id="rId9" w:history="1">
        <w:r w:rsidR="00432F72" w:rsidRPr="00432F72">
          <w:rPr>
            <w:rStyle w:val="Hipervnculo"/>
            <w:rFonts w:ascii="Times New Roman" w:hAnsi="Times New Roman" w:cs="Times New Roman"/>
            <w:color w:val="auto"/>
            <w:sz w:val="24"/>
            <w:szCs w:val="24"/>
            <w:u w:val="none"/>
          </w:rPr>
          <w:t>https://orcid.org/0009-0002-4388-7900</w:t>
        </w:r>
      </w:hyperlink>
    </w:p>
    <w:p w14:paraId="15708AEE" w14:textId="69970C99" w:rsidR="00432F72" w:rsidRPr="00432F72" w:rsidRDefault="00432F72" w:rsidP="00432F72">
      <w:pPr>
        <w:spacing w:line="276" w:lineRule="auto"/>
        <w:ind w:left="2835"/>
        <w:rPr>
          <w:rFonts w:ascii="Times New Roman" w:hAnsi="Times New Roman" w:cs="Times New Roman"/>
          <w:sz w:val="24"/>
          <w:szCs w:val="24"/>
        </w:rPr>
      </w:pPr>
      <w:r w:rsidRPr="00432F72">
        <w:rPr>
          <w:rFonts w:ascii="Times New Roman" w:hAnsi="Times New Roman" w:cs="Times New Roman"/>
          <w:sz w:val="24"/>
          <w:szCs w:val="24"/>
        </w:rPr>
        <w:t xml:space="preserve">Línea de Investigación Matriz: </w:t>
      </w:r>
      <w:bookmarkStart w:id="0" w:name="_Hlk217662804"/>
      <w:r w:rsidRPr="00432F72">
        <w:rPr>
          <w:rFonts w:ascii="Times New Roman" w:eastAsia="Arial" w:hAnsi="Times New Roman" w:cs="Times New Roman"/>
          <w:sz w:val="24"/>
          <w:szCs w:val="24"/>
        </w:rPr>
        <w:t>Gestión Sólida, Efectiva y Transparente</w:t>
      </w:r>
      <w:bookmarkEnd w:id="0"/>
      <w:r w:rsidRPr="00432F72">
        <w:rPr>
          <w:rFonts w:ascii="Times New Roman" w:eastAsia="Arial" w:hAnsi="Times New Roman" w:cs="Times New Roman"/>
          <w:sz w:val="24"/>
          <w:szCs w:val="24"/>
        </w:rPr>
        <w:t>. Eje temático: Gestión Sólida, Efectiva y Transparente</w:t>
      </w:r>
    </w:p>
    <w:p w14:paraId="7553D513" w14:textId="772EDF4D" w:rsidR="00432F72" w:rsidRPr="00432F72" w:rsidRDefault="00432F72" w:rsidP="00432F72">
      <w:pPr>
        <w:jc w:val="center"/>
        <w:rPr>
          <w:rFonts w:ascii="Times New Roman" w:eastAsia="Times New Roman" w:hAnsi="Times New Roman" w:cs="Times New Roman"/>
          <w:b/>
          <w:bCs/>
          <w:sz w:val="20"/>
          <w:szCs w:val="20"/>
          <w:lang w:eastAsia="es-ES"/>
        </w:rPr>
      </w:pPr>
      <w:r w:rsidRPr="00432F72">
        <w:rPr>
          <w:rFonts w:ascii="Times New Roman" w:eastAsiaTheme="minorEastAsia" w:hAnsi="Times New Roman" w:cs="Times New Roman"/>
          <w:b/>
          <w:bCs/>
          <w:kern w:val="24"/>
          <w:sz w:val="20"/>
          <w:szCs w:val="20"/>
          <w:lang w:eastAsia="es-ES"/>
        </w:rPr>
        <w:t>Como citar este artículo: Onasis Paradas “Estrategias Gerenciales para el Fortalecimiento de la Administración en la Atención del Adulto Mayor de una Casa Hogar Benéfica del Estado Carabobo” (2025), (1,15)</w:t>
      </w:r>
    </w:p>
    <w:p w14:paraId="2C223DB4" w14:textId="62895C08" w:rsidR="00432F72" w:rsidRPr="00432F72" w:rsidRDefault="00432F72" w:rsidP="00432F72">
      <w:pPr>
        <w:jc w:val="center"/>
        <w:rPr>
          <w:rFonts w:ascii="Times New Roman" w:eastAsia="Times New Roman" w:hAnsi="Times New Roman" w:cs="Times New Roman"/>
          <w:sz w:val="20"/>
          <w:szCs w:val="20"/>
          <w:lang w:eastAsia="es-ES"/>
        </w:rPr>
      </w:pPr>
      <w:r w:rsidRPr="00432F72">
        <w:rPr>
          <w:rFonts w:ascii="Times New Roman" w:eastAsiaTheme="minorEastAsia" w:hAnsi="Times New Roman" w:cs="Times New Roman"/>
          <w:color w:val="000000" w:themeColor="dark1"/>
          <w:kern w:val="24"/>
          <w:sz w:val="20"/>
          <w:szCs w:val="20"/>
          <w:lang w:eastAsia="es-ES"/>
        </w:rPr>
        <w:t xml:space="preserve">Recibido: </w:t>
      </w:r>
      <w:r w:rsidRPr="00432F72">
        <w:rPr>
          <w:rFonts w:ascii="Times New Roman" w:eastAsiaTheme="minorEastAsia" w:hAnsi="Times New Roman" w:cs="Times New Roman"/>
          <w:color w:val="000000" w:themeColor="text1"/>
          <w:kern w:val="24"/>
          <w:sz w:val="20"/>
          <w:szCs w:val="20"/>
          <w:lang w:eastAsia="es-ES"/>
        </w:rPr>
        <w:t>11/09/2025       Revisado: 13/09/2025        Aceptado: 25/09/2025</w:t>
      </w:r>
    </w:p>
    <w:p w14:paraId="38A5E959" w14:textId="77777777" w:rsidR="00432F72" w:rsidRPr="00432F72" w:rsidRDefault="00432F72" w:rsidP="00432F72">
      <w:pPr>
        <w:jc w:val="center"/>
        <w:rPr>
          <w:sz w:val="20"/>
          <w:szCs w:val="20"/>
        </w:rPr>
      </w:pPr>
    </w:p>
    <w:p w14:paraId="2BE9BBA1" w14:textId="495B7107" w:rsidR="00CB744B" w:rsidRDefault="0027636F" w:rsidP="001334CF">
      <w:pPr>
        <w:pStyle w:val="Ttulo1"/>
        <w:tabs>
          <w:tab w:val="left" w:pos="8080"/>
        </w:tabs>
        <w:ind w:left="0"/>
        <w:rPr>
          <w:rFonts w:ascii="Times New Roman" w:hAnsi="Times New Roman" w:cs="Times New Roman"/>
          <w:spacing w:val="-2"/>
        </w:rPr>
      </w:pPr>
      <w:r w:rsidRPr="0027636F">
        <w:rPr>
          <w:rFonts w:ascii="Times New Roman" w:hAnsi="Times New Roman" w:cs="Times New Roman"/>
          <w:spacing w:val="-2"/>
        </w:rPr>
        <w:t>RESUMEN</w:t>
      </w:r>
    </w:p>
    <w:p w14:paraId="40CFECC6" w14:textId="77777777" w:rsidR="00CB744B" w:rsidRPr="0027636F" w:rsidRDefault="00603393" w:rsidP="001334CF">
      <w:pPr>
        <w:pStyle w:val="Textoindependiente"/>
        <w:jc w:val="both"/>
        <w:rPr>
          <w:rFonts w:ascii="Times New Roman" w:hAnsi="Times New Roman" w:cs="Times New Roman"/>
        </w:rPr>
      </w:pPr>
      <w:r w:rsidRPr="0027636F">
        <w:rPr>
          <w:rFonts w:ascii="Times New Roman" w:hAnsi="Times New Roman" w:cs="Times New Roman"/>
        </w:rPr>
        <w:t>La presente investigación tuvo como objetivo general, proponer estrategias gerenciales para el fortalecimiento de la gerencia administrativa en la atención del adulto mayor de una Casa Hogar Benéfica del Estado</w:t>
      </w:r>
      <w:r w:rsidRPr="0027636F">
        <w:rPr>
          <w:rFonts w:ascii="Times New Roman" w:hAnsi="Times New Roman" w:cs="Times New Roman"/>
          <w:spacing w:val="40"/>
        </w:rPr>
        <w:t xml:space="preserve"> </w:t>
      </w:r>
      <w:r w:rsidRPr="0027636F">
        <w:rPr>
          <w:rFonts w:ascii="Times New Roman" w:hAnsi="Times New Roman" w:cs="Times New Roman"/>
        </w:rPr>
        <w:t>Carabobo. La metodología se estructuró bajo un paradigma cuantitativo, de campo, con nivel descriptivo, diseño no experimental con una modalidad de proyecto factible, la población se conformó por un total de 12 personas, se empleó como técnica para la recolección de datos la encuesta y como herramienta un cuestionario dicotómico de 22 ítems, el cual fue validado por expertos y una confiablidad de 99,45%, los resultados arrojados señalaron la importancia de las estrategias gerenciales, las cuales constituyen una búsqueda deliberada de acciones para desarrollar la ventaja competitiva de</w:t>
      </w:r>
      <w:r w:rsidRPr="0027636F">
        <w:rPr>
          <w:rFonts w:ascii="Times New Roman" w:hAnsi="Times New Roman" w:cs="Times New Roman"/>
          <w:spacing w:val="40"/>
        </w:rPr>
        <w:t xml:space="preserve"> </w:t>
      </w:r>
      <w:r w:rsidRPr="0027636F">
        <w:rPr>
          <w:rFonts w:ascii="Times New Roman" w:hAnsi="Times New Roman" w:cs="Times New Roman"/>
        </w:rPr>
        <w:t>la institución, por lo cual es imperante desarrollar actividades, técnicas y tácticas, para el buen direccionamiento de la organización, lo que llevo a concluir que la aplicación de estrategias gerenciales constituyen un conjunto de funciones de la administración para poner en marcha el funcionamiento efectivo de los distintos componentes que conforman la estructura de la organización, siendo por ello necesaria la planificación, orientación, comunicación, motivación, supervisión y control, entre otras.</w:t>
      </w:r>
    </w:p>
    <w:p w14:paraId="42A8CACC" w14:textId="77777777" w:rsidR="00CB744B" w:rsidRPr="0027636F" w:rsidRDefault="00603393" w:rsidP="001334CF">
      <w:pPr>
        <w:pStyle w:val="Textoindependiente"/>
        <w:jc w:val="both"/>
        <w:rPr>
          <w:rFonts w:ascii="Times New Roman" w:hAnsi="Times New Roman" w:cs="Times New Roman"/>
        </w:rPr>
      </w:pPr>
      <w:r w:rsidRPr="0027636F">
        <w:rPr>
          <w:rFonts w:ascii="Times New Roman" w:hAnsi="Times New Roman" w:cs="Times New Roman"/>
          <w:b/>
        </w:rPr>
        <w:t>Descriptores:</w:t>
      </w:r>
      <w:r w:rsidRPr="0027636F">
        <w:rPr>
          <w:rFonts w:ascii="Times New Roman" w:hAnsi="Times New Roman" w:cs="Times New Roman"/>
          <w:spacing w:val="-7"/>
        </w:rPr>
        <w:t xml:space="preserve"> </w:t>
      </w:r>
      <w:r w:rsidR="005E0E8B" w:rsidRPr="0027636F">
        <w:rPr>
          <w:rFonts w:ascii="Times New Roman" w:hAnsi="Times New Roman" w:cs="Times New Roman"/>
          <w:spacing w:val="-7"/>
        </w:rPr>
        <w:t xml:space="preserve">Estrategias, </w:t>
      </w:r>
      <w:r w:rsidRPr="0027636F">
        <w:rPr>
          <w:rFonts w:ascii="Times New Roman" w:hAnsi="Times New Roman" w:cs="Times New Roman"/>
        </w:rPr>
        <w:t>Estrategias</w:t>
      </w:r>
      <w:r w:rsidRPr="0027636F">
        <w:rPr>
          <w:rFonts w:ascii="Times New Roman" w:hAnsi="Times New Roman" w:cs="Times New Roman"/>
          <w:spacing w:val="-6"/>
        </w:rPr>
        <w:t xml:space="preserve"> </w:t>
      </w:r>
      <w:r w:rsidRPr="0027636F">
        <w:rPr>
          <w:rFonts w:ascii="Times New Roman" w:hAnsi="Times New Roman" w:cs="Times New Roman"/>
        </w:rPr>
        <w:t>gerenciales,</w:t>
      </w:r>
      <w:r w:rsidRPr="0027636F">
        <w:rPr>
          <w:rFonts w:ascii="Times New Roman" w:hAnsi="Times New Roman" w:cs="Times New Roman"/>
          <w:spacing w:val="-6"/>
        </w:rPr>
        <w:t xml:space="preserve"> </w:t>
      </w:r>
      <w:r w:rsidRPr="0027636F">
        <w:rPr>
          <w:rFonts w:ascii="Times New Roman" w:hAnsi="Times New Roman" w:cs="Times New Roman"/>
        </w:rPr>
        <w:t>Gerencia</w:t>
      </w:r>
      <w:r w:rsidRPr="0027636F">
        <w:rPr>
          <w:rFonts w:ascii="Times New Roman" w:hAnsi="Times New Roman" w:cs="Times New Roman"/>
          <w:spacing w:val="-6"/>
        </w:rPr>
        <w:t xml:space="preserve"> </w:t>
      </w:r>
      <w:r w:rsidRPr="0027636F">
        <w:rPr>
          <w:rFonts w:ascii="Times New Roman" w:hAnsi="Times New Roman" w:cs="Times New Roman"/>
        </w:rPr>
        <w:t>administrativa,</w:t>
      </w:r>
      <w:r w:rsidRPr="0027636F">
        <w:rPr>
          <w:rFonts w:ascii="Times New Roman" w:hAnsi="Times New Roman" w:cs="Times New Roman"/>
          <w:spacing w:val="-5"/>
        </w:rPr>
        <w:t xml:space="preserve"> </w:t>
      </w:r>
      <w:r w:rsidR="005E0E8B" w:rsidRPr="0027636F">
        <w:rPr>
          <w:rFonts w:ascii="Times New Roman" w:hAnsi="Times New Roman" w:cs="Times New Roman"/>
          <w:spacing w:val="-5"/>
        </w:rPr>
        <w:t xml:space="preserve">Atención, </w:t>
      </w:r>
      <w:r w:rsidRPr="0027636F">
        <w:rPr>
          <w:rFonts w:ascii="Times New Roman" w:hAnsi="Times New Roman" w:cs="Times New Roman"/>
        </w:rPr>
        <w:t>Adulto</w:t>
      </w:r>
      <w:r w:rsidRPr="0027636F">
        <w:rPr>
          <w:rFonts w:ascii="Times New Roman" w:hAnsi="Times New Roman" w:cs="Times New Roman"/>
          <w:spacing w:val="-7"/>
        </w:rPr>
        <w:t xml:space="preserve"> </w:t>
      </w:r>
      <w:r w:rsidRPr="0027636F">
        <w:rPr>
          <w:rFonts w:ascii="Times New Roman" w:hAnsi="Times New Roman" w:cs="Times New Roman"/>
          <w:spacing w:val="-2"/>
        </w:rPr>
        <w:t>mayor</w:t>
      </w:r>
      <w:r w:rsidR="005E0E8B" w:rsidRPr="0027636F">
        <w:rPr>
          <w:rFonts w:ascii="Times New Roman" w:hAnsi="Times New Roman" w:cs="Times New Roman"/>
          <w:spacing w:val="-2"/>
        </w:rPr>
        <w:t>, Casa hogar</w:t>
      </w:r>
    </w:p>
    <w:p w14:paraId="7AA8AD77" w14:textId="078F823E" w:rsidR="00F967D8" w:rsidRPr="0027636F" w:rsidRDefault="00F967D8" w:rsidP="001334CF">
      <w:pPr>
        <w:jc w:val="both"/>
        <w:rPr>
          <w:rFonts w:ascii="Times New Roman" w:hAnsi="Times New Roman" w:cs="Times New Roman"/>
          <w:sz w:val="24"/>
          <w:szCs w:val="24"/>
        </w:rPr>
      </w:pPr>
      <w:r w:rsidRPr="0027636F">
        <w:rPr>
          <w:rFonts w:ascii="Times New Roman" w:hAnsi="Times New Roman" w:cs="Times New Roman"/>
          <w:b/>
          <w:sz w:val="24"/>
          <w:szCs w:val="24"/>
        </w:rPr>
        <w:t>Reseña Bibliográfica:</w:t>
      </w:r>
      <w:r w:rsidRPr="0027636F">
        <w:rPr>
          <w:rFonts w:ascii="Times New Roman" w:hAnsi="Times New Roman" w:cs="Times New Roman"/>
          <w:sz w:val="24"/>
          <w:szCs w:val="24"/>
        </w:rPr>
        <w:t xml:space="preserve">  </w:t>
      </w:r>
      <w:r w:rsidR="00FF5F25" w:rsidRPr="0027636F">
        <w:rPr>
          <w:rFonts w:ascii="Times New Roman" w:hAnsi="Times New Roman" w:cs="Times New Roman"/>
          <w:sz w:val="24"/>
          <w:szCs w:val="24"/>
        </w:rPr>
        <w:t>Técnico Superior Universitario en</w:t>
      </w:r>
      <w:r w:rsidR="00FF5F25" w:rsidRPr="0027636F">
        <w:rPr>
          <w:rFonts w:ascii="Times New Roman" w:hAnsi="Times New Roman" w:cs="Times New Roman"/>
          <w:spacing w:val="-2"/>
          <w:sz w:val="24"/>
          <w:szCs w:val="24"/>
        </w:rPr>
        <w:t xml:space="preserve"> </w:t>
      </w:r>
      <w:r w:rsidR="00FF5F25" w:rsidRPr="0027636F">
        <w:rPr>
          <w:rFonts w:ascii="Times New Roman" w:hAnsi="Times New Roman" w:cs="Times New Roman"/>
          <w:sz w:val="24"/>
          <w:szCs w:val="24"/>
        </w:rPr>
        <w:t>Enfermería.</w:t>
      </w:r>
      <w:r w:rsidR="00FF5F25" w:rsidRPr="0027636F">
        <w:rPr>
          <w:rFonts w:ascii="Times New Roman" w:hAnsi="Times New Roman" w:cs="Times New Roman"/>
          <w:spacing w:val="-3"/>
          <w:sz w:val="24"/>
          <w:szCs w:val="24"/>
        </w:rPr>
        <w:t xml:space="preserve"> </w:t>
      </w:r>
      <w:r w:rsidR="00FF5F25" w:rsidRPr="0027636F">
        <w:rPr>
          <w:rFonts w:ascii="Times New Roman" w:hAnsi="Times New Roman" w:cs="Times New Roman"/>
          <w:spacing w:val="-4"/>
          <w:sz w:val="24"/>
          <w:szCs w:val="24"/>
        </w:rPr>
        <w:t>2011</w:t>
      </w:r>
      <w:r w:rsidR="0027636F">
        <w:rPr>
          <w:rFonts w:ascii="Times New Roman" w:hAnsi="Times New Roman" w:cs="Times New Roman"/>
          <w:spacing w:val="-4"/>
          <w:sz w:val="24"/>
          <w:szCs w:val="24"/>
        </w:rPr>
        <w:t>,</w:t>
      </w:r>
      <w:r w:rsidR="00FF5F25" w:rsidRPr="0027636F">
        <w:rPr>
          <w:rFonts w:ascii="Times New Roman" w:hAnsi="Times New Roman" w:cs="Times New Roman"/>
          <w:spacing w:val="-4"/>
          <w:sz w:val="24"/>
          <w:szCs w:val="24"/>
        </w:rPr>
        <w:t xml:space="preserve"> </w:t>
      </w:r>
      <w:r w:rsidR="0027636F" w:rsidRPr="0027636F">
        <w:rPr>
          <w:rFonts w:ascii="Times New Roman" w:hAnsi="Times New Roman" w:cs="Times New Roman"/>
          <w:sz w:val="24"/>
          <w:szCs w:val="24"/>
        </w:rPr>
        <w:t>Instituto</w:t>
      </w:r>
      <w:r w:rsidR="0027636F" w:rsidRPr="0027636F">
        <w:rPr>
          <w:rFonts w:ascii="Times New Roman" w:hAnsi="Times New Roman" w:cs="Times New Roman"/>
          <w:spacing w:val="-3"/>
          <w:sz w:val="24"/>
          <w:szCs w:val="24"/>
        </w:rPr>
        <w:t xml:space="preserve"> </w:t>
      </w:r>
      <w:r w:rsidR="0027636F" w:rsidRPr="0027636F">
        <w:rPr>
          <w:rFonts w:ascii="Times New Roman" w:hAnsi="Times New Roman" w:cs="Times New Roman"/>
          <w:sz w:val="24"/>
          <w:szCs w:val="24"/>
        </w:rPr>
        <w:t>Universitario</w:t>
      </w:r>
      <w:r w:rsidR="0027636F" w:rsidRPr="0027636F">
        <w:rPr>
          <w:rFonts w:ascii="Times New Roman" w:hAnsi="Times New Roman" w:cs="Times New Roman"/>
          <w:spacing w:val="-3"/>
          <w:sz w:val="24"/>
          <w:szCs w:val="24"/>
        </w:rPr>
        <w:t xml:space="preserve"> </w:t>
      </w:r>
      <w:r w:rsidR="0027636F" w:rsidRPr="0027636F">
        <w:rPr>
          <w:rFonts w:ascii="Times New Roman" w:hAnsi="Times New Roman" w:cs="Times New Roman"/>
          <w:sz w:val="24"/>
          <w:szCs w:val="24"/>
        </w:rPr>
        <w:t>“Juan</w:t>
      </w:r>
      <w:r w:rsidR="0027636F" w:rsidRPr="0027636F">
        <w:rPr>
          <w:rFonts w:ascii="Times New Roman" w:hAnsi="Times New Roman" w:cs="Times New Roman"/>
          <w:spacing w:val="-3"/>
          <w:sz w:val="24"/>
          <w:szCs w:val="24"/>
        </w:rPr>
        <w:t xml:space="preserve"> </w:t>
      </w:r>
      <w:r w:rsidR="0027636F" w:rsidRPr="0027636F">
        <w:rPr>
          <w:rFonts w:ascii="Times New Roman" w:hAnsi="Times New Roman" w:cs="Times New Roman"/>
          <w:sz w:val="24"/>
          <w:szCs w:val="24"/>
        </w:rPr>
        <w:t>Pablo</w:t>
      </w:r>
      <w:r w:rsidR="0027636F" w:rsidRPr="0027636F">
        <w:rPr>
          <w:rFonts w:ascii="Times New Roman" w:hAnsi="Times New Roman" w:cs="Times New Roman"/>
          <w:spacing w:val="-1"/>
          <w:sz w:val="24"/>
          <w:szCs w:val="24"/>
        </w:rPr>
        <w:t xml:space="preserve"> </w:t>
      </w:r>
      <w:r w:rsidR="0027636F" w:rsidRPr="0027636F">
        <w:rPr>
          <w:rFonts w:ascii="Times New Roman" w:hAnsi="Times New Roman" w:cs="Times New Roman"/>
          <w:sz w:val="24"/>
          <w:szCs w:val="24"/>
        </w:rPr>
        <w:t>Pérez</w:t>
      </w:r>
      <w:r w:rsidR="0027636F" w:rsidRPr="0027636F">
        <w:rPr>
          <w:rFonts w:ascii="Times New Roman" w:hAnsi="Times New Roman" w:cs="Times New Roman"/>
          <w:spacing w:val="-2"/>
          <w:sz w:val="24"/>
          <w:szCs w:val="24"/>
        </w:rPr>
        <w:t xml:space="preserve"> </w:t>
      </w:r>
      <w:r w:rsidR="0027636F" w:rsidRPr="0027636F">
        <w:rPr>
          <w:rFonts w:ascii="Times New Roman" w:hAnsi="Times New Roman" w:cs="Times New Roman"/>
          <w:sz w:val="24"/>
          <w:szCs w:val="24"/>
        </w:rPr>
        <w:t>Alfonzo”</w:t>
      </w:r>
      <w:r w:rsidR="0027636F" w:rsidRPr="0027636F">
        <w:rPr>
          <w:rFonts w:ascii="Times New Roman" w:hAnsi="Times New Roman" w:cs="Times New Roman"/>
          <w:spacing w:val="-2"/>
          <w:sz w:val="24"/>
          <w:szCs w:val="24"/>
        </w:rPr>
        <w:t xml:space="preserve"> IUTEPAL</w:t>
      </w:r>
      <w:r w:rsidRPr="0027636F">
        <w:rPr>
          <w:rFonts w:ascii="Times New Roman" w:hAnsi="Times New Roman" w:cs="Times New Roman"/>
          <w:sz w:val="24"/>
          <w:szCs w:val="24"/>
        </w:rPr>
        <w:t xml:space="preserve">, </w:t>
      </w:r>
      <w:r w:rsidR="00FF5F25" w:rsidRPr="0027636F">
        <w:rPr>
          <w:rFonts w:ascii="Times New Roman" w:hAnsi="Times New Roman" w:cs="Times New Roman"/>
          <w:sz w:val="24"/>
          <w:szCs w:val="24"/>
        </w:rPr>
        <w:t>Licenciado</w:t>
      </w:r>
      <w:r w:rsidR="00FF5F25" w:rsidRPr="0027636F">
        <w:rPr>
          <w:rFonts w:ascii="Times New Roman" w:hAnsi="Times New Roman" w:cs="Times New Roman"/>
          <w:spacing w:val="-3"/>
          <w:sz w:val="24"/>
          <w:szCs w:val="24"/>
        </w:rPr>
        <w:t xml:space="preserve"> </w:t>
      </w:r>
      <w:r w:rsidR="00FF5F25" w:rsidRPr="0027636F">
        <w:rPr>
          <w:rFonts w:ascii="Times New Roman" w:hAnsi="Times New Roman" w:cs="Times New Roman"/>
          <w:sz w:val="24"/>
          <w:szCs w:val="24"/>
        </w:rPr>
        <w:t>en</w:t>
      </w:r>
      <w:r w:rsidR="00FF5F25" w:rsidRPr="0027636F">
        <w:rPr>
          <w:rFonts w:ascii="Times New Roman" w:hAnsi="Times New Roman" w:cs="Times New Roman"/>
          <w:spacing w:val="-3"/>
          <w:sz w:val="24"/>
          <w:szCs w:val="24"/>
        </w:rPr>
        <w:t xml:space="preserve"> </w:t>
      </w:r>
      <w:r w:rsidR="00FF5F25" w:rsidRPr="0027636F">
        <w:rPr>
          <w:rFonts w:ascii="Times New Roman" w:hAnsi="Times New Roman" w:cs="Times New Roman"/>
          <w:sz w:val="24"/>
          <w:szCs w:val="24"/>
        </w:rPr>
        <w:t>Enfermería.</w:t>
      </w:r>
      <w:r w:rsidR="00FF5F25" w:rsidRPr="0027636F">
        <w:rPr>
          <w:rFonts w:ascii="Times New Roman" w:hAnsi="Times New Roman" w:cs="Times New Roman"/>
          <w:spacing w:val="-2"/>
          <w:sz w:val="24"/>
          <w:szCs w:val="24"/>
        </w:rPr>
        <w:t xml:space="preserve"> </w:t>
      </w:r>
      <w:r w:rsidR="00FF5F25" w:rsidRPr="0027636F">
        <w:rPr>
          <w:rFonts w:ascii="Times New Roman" w:hAnsi="Times New Roman" w:cs="Times New Roman"/>
          <w:spacing w:val="-4"/>
          <w:sz w:val="24"/>
          <w:szCs w:val="24"/>
        </w:rPr>
        <w:t xml:space="preserve">2017, </w:t>
      </w:r>
      <w:r w:rsidR="00FF5F25" w:rsidRPr="0027636F">
        <w:rPr>
          <w:rFonts w:ascii="Times New Roman" w:hAnsi="Times New Roman" w:cs="Times New Roman"/>
          <w:sz w:val="24"/>
          <w:szCs w:val="24"/>
        </w:rPr>
        <w:t xml:space="preserve">en la Universidad Rómulo Gallegos. </w:t>
      </w:r>
      <w:r w:rsidRPr="0027636F">
        <w:rPr>
          <w:rFonts w:ascii="Times New Roman" w:hAnsi="Times New Roman" w:cs="Times New Roman"/>
          <w:sz w:val="24"/>
          <w:szCs w:val="24"/>
        </w:rPr>
        <w:t>Magister en Gerencia de Salud Pública</w:t>
      </w:r>
      <w:r w:rsidR="00FF5F25" w:rsidRPr="0027636F">
        <w:rPr>
          <w:rFonts w:ascii="Times New Roman" w:hAnsi="Times New Roman" w:cs="Times New Roman"/>
          <w:sz w:val="24"/>
          <w:szCs w:val="24"/>
        </w:rPr>
        <w:t xml:space="preserve"> en la Universidad Rómulo Gallegos,</w:t>
      </w:r>
      <w:r w:rsidRPr="0027636F">
        <w:rPr>
          <w:rFonts w:ascii="Times New Roman" w:hAnsi="Times New Roman" w:cs="Times New Roman"/>
          <w:sz w:val="24"/>
          <w:szCs w:val="24"/>
        </w:rPr>
        <w:t xml:space="preserve"> estudiante del Doctorado de Ciencias de la Educación en la Universidad Rómulo Gallegos. </w:t>
      </w:r>
    </w:p>
    <w:p w14:paraId="21E3F685" w14:textId="77777777" w:rsidR="00E80283" w:rsidRDefault="00E80283" w:rsidP="001334CF">
      <w:pPr>
        <w:tabs>
          <w:tab w:val="left" w:pos="8080"/>
        </w:tabs>
        <w:jc w:val="both"/>
        <w:rPr>
          <w:rFonts w:ascii="Times New Roman" w:hAnsi="Times New Roman" w:cs="Times New Roman"/>
          <w:sz w:val="24"/>
          <w:szCs w:val="24"/>
        </w:rPr>
      </w:pPr>
    </w:p>
    <w:p w14:paraId="5F8E4A99" w14:textId="77777777" w:rsidR="005B42F4" w:rsidRPr="0027636F" w:rsidRDefault="005B42F4" w:rsidP="001334CF">
      <w:pPr>
        <w:tabs>
          <w:tab w:val="left" w:pos="8080"/>
        </w:tabs>
        <w:jc w:val="both"/>
        <w:rPr>
          <w:rFonts w:ascii="Times New Roman" w:hAnsi="Times New Roman" w:cs="Times New Roman"/>
          <w:sz w:val="24"/>
          <w:szCs w:val="24"/>
        </w:rPr>
        <w:sectPr w:rsidR="005B42F4" w:rsidRPr="0027636F" w:rsidSect="001334CF">
          <w:headerReference w:type="default" r:id="rId10"/>
          <w:footerReference w:type="default" r:id="rId11"/>
          <w:headerReference w:type="first" r:id="rId12"/>
          <w:footerReference w:type="first" r:id="rId13"/>
          <w:type w:val="continuous"/>
          <w:pgSz w:w="12240" w:h="15840"/>
          <w:pgMar w:top="1701" w:right="1701" w:bottom="1701" w:left="2268" w:header="720" w:footer="720" w:gutter="0"/>
          <w:cols w:space="720"/>
        </w:sectPr>
      </w:pPr>
    </w:p>
    <w:p w14:paraId="70D0C883" w14:textId="781F2347" w:rsidR="00E73D0B" w:rsidRDefault="00432F72" w:rsidP="001334CF">
      <w:pPr>
        <w:jc w:val="center"/>
        <w:rPr>
          <w:rFonts w:ascii="Times New Roman" w:hAnsi="Times New Roman" w:cs="Times New Roman"/>
          <w:b/>
          <w:spacing w:val="-2"/>
          <w:sz w:val="24"/>
          <w:szCs w:val="24"/>
          <w:lang w:val="en-US"/>
        </w:rPr>
      </w:pPr>
      <w:r w:rsidRPr="0027636F">
        <w:rPr>
          <w:rFonts w:ascii="Times New Roman" w:hAnsi="Times New Roman" w:cs="Times New Roman"/>
          <w:b/>
          <w:spacing w:val="-2"/>
          <w:sz w:val="24"/>
          <w:szCs w:val="24"/>
          <w:lang w:val="en-US"/>
        </w:rPr>
        <w:lastRenderedPageBreak/>
        <w:t>Management Strategies for Strengthening Administrative Management in the Care of Older Adults in a Charitable House in the State of Carabobo</w:t>
      </w:r>
    </w:p>
    <w:p w14:paraId="2DE86C79" w14:textId="77777777" w:rsidR="0027636F" w:rsidRDefault="0027636F" w:rsidP="0027636F">
      <w:pPr>
        <w:rPr>
          <w:rFonts w:ascii="Times New Roman" w:hAnsi="Times New Roman" w:cs="Times New Roman"/>
          <w:b/>
          <w:spacing w:val="-2"/>
          <w:sz w:val="24"/>
          <w:szCs w:val="24"/>
          <w:lang w:val="en-US"/>
        </w:rPr>
      </w:pPr>
    </w:p>
    <w:p w14:paraId="660CBBC1" w14:textId="4FED2E6D" w:rsidR="0027636F" w:rsidRPr="00432F72" w:rsidRDefault="00432F72" w:rsidP="00432F72">
      <w:pPr>
        <w:tabs>
          <w:tab w:val="left" w:pos="8080"/>
        </w:tabs>
        <w:spacing w:line="276" w:lineRule="auto"/>
        <w:ind w:left="2552"/>
        <w:rPr>
          <w:rFonts w:ascii="Times New Roman" w:hAnsi="Times New Roman" w:cs="Times New Roman"/>
          <w:sz w:val="24"/>
          <w:szCs w:val="24"/>
          <w:lang w:val="en-US" w:eastAsia="es-ES"/>
        </w:rPr>
      </w:pPr>
      <w:r w:rsidRPr="00432F72">
        <w:rPr>
          <w:rFonts w:ascii="Times New Roman" w:hAnsi="Times New Roman" w:cs="Times New Roman"/>
          <w:b/>
          <w:bCs/>
          <w:sz w:val="24"/>
          <w:szCs w:val="24"/>
          <w:lang w:val="en-US" w:eastAsia="es-ES"/>
        </w:rPr>
        <w:t>Author:</w:t>
      </w:r>
      <w:r w:rsidRPr="00432F72">
        <w:rPr>
          <w:rFonts w:ascii="Times New Roman" w:hAnsi="Times New Roman" w:cs="Times New Roman"/>
          <w:sz w:val="24"/>
          <w:szCs w:val="24"/>
          <w:lang w:val="en-US" w:eastAsia="es-ES"/>
        </w:rPr>
        <w:t xml:space="preserve"> </w:t>
      </w:r>
      <w:r w:rsidR="0027636F" w:rsidRPr="00432F72">
        <w:rPr>
          <w:rFonts w:ascii="Times New Roman" w:hAnsi="Times New Roman" w:cs="Times New Roman"/>
          <w:sz w:val="24"/>
          <w:szCs w:val="24"/>
          <w:lang w:val="en-US" w:eastAsia="es-ES"/>
        </w:rPr>
        <w:t>MSc. Onasis Paradas</w:t>
      </w:r>
    </w:p>
    <w:p w14:paraId="442B117D" w14:textId="77777777" w:rsidR="00FE0782" w:rsidRPr="00432F72" w:rsidRDefault="00FE0782" w:rsidP="00432F72">
      <w:pPr>
        <w:tabs>
          <w:tab w:val="left" w:pos="8080"/>
        </w:tabs>
        <w:spacing w:line="276" w:lineRule="auto"/>
        <w:ind w:left="2552"/>
        <w:rPr>
          <w:rFonts w:ascii="Times New Roman" w:hAnsi="Times New Roman" w:cs="Times New Roman"/>
          <w:sz w:val="24"/>
          <w:szCs w:val="24"/>
          <w:lang w:val="en-US"/>
        </w:rPr>
      </w:pPr>
      <w:r w:rsidRPr="00432F72">
        <w:rPr>
          <w:rFonts w:ascii="Times New Roman" w:hAnsi="Times New Roman" w:cs="Times New Roman"/>
          <w:sz w:val="24"/>
          <w:szCs w:val="24"/>
          <w:lang w:val="en-US"/>
        </w:rPr>
        <w:t xml:space="preserve">National Experimental University </w:t>
      </w:r>
    </w:p>
    <w:p w14:paraId="2766B346" w14:textId="77777777" w:rsidR="00FE0782" w:rsidRPr="00432F72" w:rsidRDefault="00FE0782" w:rsidP="00432F72">
      <w:pPr>
        <w:tabs>
          <w:tab w:val="left" w:pos="8080"/>
        </w:tabs>
        <w:spacing w:line="276" w:lineRule="auto"/>
        <w:ind w:left="2552"/>
        <w:rPr>
          <w:rFonts w:ascii="Times New Roman" w:hAnsi="Times New Roman" w:cs="Times New Roman"/>
          <w:sz w:val="24"/>
          <w:szCs w:val="24"/>
          <w:lang w:val="en-US"/>
        </w:rPr>
      </w:pPr>
      <w:r w:rsidRPr="00432F72">
        <w:rPr>
          <w:rFonts w:ascii="Times New Roman" w:hAnsi="Times New Roman" w:cs="Times New Roman"/>
          <w:sz w:val="24"/>
          <w:szCs w:val="24"/>
          <w:lang w:val="en-US"/>
        </w:rPr>
        <w:t>of the Central Plains “Rómulo Gallegos”</w:t>
      </w:r>
    </w:p>
    <w:p w14:paraId="3CABCCA2" w14:textId="434ACB51" w:rsidR="0027636F" w:rsidRPr="00432F72" w:rsidRDefault="0027636F" w:rsidP="00432F72">
      <w:pPr>
        <w:tabs>
          <w:tab w:val="left" w:pos="8080"/>
        </w:tabs>
        <w:spacing w:line="276" w:lineRule="auto"/>
        <w:ind w:left="2552"/>
        <w:rPr>
          <w:rFonts w:ascii="Times New Roman" w:hAnsi="Times New Roman" w:cs="Times New Roman"/>
          <w:sz w:val="24"/>
          <w:szCs w:val="24"/>
          <w:lang w:val="en-US"/>
        </w:rPr>
      </w:pPr>
      <w:r w:rsidRPr="00432F72">
        <w:rPr>
          <w:rFonts w:ascii="Times New Roman" w:hAnsi="Times New Roman" w:cs="Times New Roman"/>
          <w:sz w:val="24"/>
          <w:szCs w:val="24"/>
          <w:lang w:val="en-US"/>
        </w:rPr>
        <w:t xml:space="preserve">Email: </w:t>
      </w:r>
      <w:hyperlink r:id="rId14" w:history="1">
        <w:r w:rsidRPr="00432F72">
          <w:rPr>
            <w:rStyle w:val="Hipervnculo"/>
            <w:rFonts w:ascii="Times New Roman" w:hAnsi="Times New Roman" w:cs="Times New Roman"/>
            <w:color w:val="auto"/>
            <w:sz w:val="24"/>
            <w:szCs w:val="24"/>
            <w:u w:val="none"/>
            <w:lang w:val="en-US"/>
          </w:rPr>
          <w:t>onasisparadas466@gmail.com</w:t>
        </w:r>
      </w:hyperlink>
      <w:r w:rsidRPr="00432F72">
        <w:rPr>
          <w:rFonts w:ascii="Times New Roman" w:hAnsi="Times New Roman" w:cs="Times New Roman"/>
          <w:sz w:val="24"/>
          <w:szCs w:val="24"/>
          <w:lang w:val="en-US"/>
        </w:rPr>
        <w:t xml:space="preserve">  </w:t>
      </w:r>
    </w:p>
    <w:p w14:paraId="25D63FB1" w14:textId="52AAF069" w:rsidR="0027636F" w:rsidRPr="00432F72" w:rsidRDefault="0027636F" w:rsidP="00432F72">
      <w:pPr>
        <w:spacing w:line="276" w:lineRule="auto"/>
        <w:ind w:left="2552"/>
        <w:rPr>
          <w:rFonts w:ascii="Times New Roman" w:hAnsi="Times New Roman" w:cs="Times New Roman"/>
          <w:sz w:val="24"/>
          <w:szCs w:val="24"/>
          <w:lang w:val="en-US"/>
        </w:rPr>
      </w:pPr>
      <w:r w:rsidRPr="00432F72">
        <w:rPr>
          <w:rFonts w:ascii="Times New Roman" w:hAnsi="Times New Roman" w:cs="Times New Roman"/>
          <w:sz w:val="24"/>
          <w:szCs w:val="24"/>
          <w:lang w:val="en-US"/>
        </w:rPr>
        <w:t>ORCID Code: https://orcid.org/0009-0002-4388-7900</w:t>
      </w:r>
    </w:p>
    <w:p w14:paraId="77BD6997" w14:textId="77777777" w:rsidR="00432F72" w:rsidRDefault="00432F72" w:rsidP="00432F72">
      <w:pPr>
        <w:ind w:left="2552"/>
        <w:jc w:val="both"/>
        <w:rPr>
          <w:rFonts w:ascii="Times New Roman" w:hAnsi="Times New Roman" w:cs="Times New Roman"/>
          <w:bCs/>
          <w:spacing w:val="-2"/>
          <w:sz w:val="24"/>
          <w:szCs w:val="24"/>
          <w:lang w:val="en-US"/>
        </w:rPr>
      </w:pPr>
      <w:r w:rsidRPr="00432F72">
        <w:rPr>
          <w:rFonts w:ascii="Times New Roman" w:hAnsi="Times New Roman" w:cs="Times New Roman"/>
          <w:bCs/>
          <w:spacing w:val="-2"/>
          <w:sz w:val="24"/>
          <w:szCs w:val="24"/>
          <w:lang w:val="en-US"/>
        </w:rPr>
        <w:t>Main Research Line: Solid, Effective, and Transparent Management. Thematic Axis: Solid, Effective, and Transparent Management</w:t>
      </w:r>
    </w:p>
    <w:p w14:paraId="08414DDD" w14:textId="77777777" w:rsidR="005B42F4" w:rsidRPr="00432F72" w:rsidRDefault="005B42F4" w:rsidP="00432F72">
      <w:pPr>
        <w:ind w:left="2552"/>
        <w:jc w:val="both"/>
        <w:rPr>
          <w:rFonts w:ascii="Times New Roman" w:hAnsi="Times New Roman" w:cs="Times New Roman"/>
          <w:bCs/>
          <w:spacing w:val="-2"/>
          <w:sz w:val="24"/>
          <w:szCs w:val="24"/>
          <w:lang w:val="en-US"/>
        </w:rPr>
      </w:pPr>
    </w:p>
    <w:p w14:paraId="3888B294" w14:textId="77777777" w:rsidR="00432F72" w:rsidRPr="00432F72" w:rsidRDefault="00432F72" w:rsidP="00432F72">
      <w:pPr>
        <w:jc w:val="center"/>
        <w:rPr>
          <w:rFonts w:ascii="Times New Roman" w:hAnsi="Times New Roman" w:cs="Times New Roman"/>
          <w:b/>
          <w:spacing w:val="-2"/>
          <w:sz w:val="20"/>
          <w:szCs w:val="20"/>
          <w:lang w:val="en-US"/>
        </w:rPr>
      </w:pPr>
      <w:r w:rsidRPr="00432F72">
        <w:rPr>
          <w:rFonts w:ascii="Times New Roman" w:hAnsi="Times New Roman" w:cs="Times New Roman"/>
          <w:b/>
          <w:spacing w:val="-2"/>
          <w:sz w:val="20"/>
          <w:szCs w:val="20"/>
          <w:lang w:val="en-US"/>
        </w:rPr>
        <w:t>How to cite this article: Onasis Paradas “Management Strategies for Strengthening Administration in the Care of the Elderly in a Charitable Nursing Home in the State of Carabobo” (2025), (1,15)</w:t>
      </w:r>
    </w:p>
    <w:p w14:paraId="4933F875" w14:textId="6F37A0D1" w:rsidR="0027636F" w:rsidRPr="00432F72" w:rsidRDefault="00432F72" w:rsidP="00432F72">
      <w:pPr>
        <w:jc w:val="center"/>
        <w:rPr>
          <w:rFonts w:ascii="Times New Roman" w:hAnsi="Times New Roman" w:cs="Times New Roman"/>
          <w:bCs/>
          <w:spacing w:val="-2"/>
          <w:sz w:val="20"/>
          <w:szCs w:val="20"/>
          <w:lang w:val="en-US"/>
        </w:rPr>
      </w:pPr>
      <w:r w:rsidRPr="00432F72">
        <w:rPr>
          <w:rFonts w:ascii="Times New Roman" w:hAnsi="Times New Roman" w:cs="Times New Roman"/>
          <w:bCs/>
          <w:spacing w:val="-2"/>
          <w:sz w:val="20"/>
          <w:szCs w:val="20"/>
          <w:lang w:val="en-US"/>
        </w:rPr>
        <w:t>Received: 11/09/2025 Revised: 13/09/2025 Accepted: 25/09/2025</w:t>
      </w:r>
    </w:p>
    <w:p w14:paraId="14A9503D" w14:textId="77777777" w:rsidR="00E73D0B" w:rsidRPr="0027636F" w:rsidRDefault="00E73D0B" w:rsidP="00506EE9">
      <w:pPr>
        <w:tabs>
          <w:tab w:val="left" w:pos="8080"/>
        </w:tabs>
        <w:rPr>
          <w:rFonts w:ascii="Times New Roman" w:hAnsi="Times New Roman" w:cs="Times New Roman"/>
          <w:b/>
          <w:spacing w:val="-2"/>
          <w:sz w:val="24"/>
          <w:szCs w:val="24"/>
          <w:lang w:val="en-US"/>
        </w:rPr>
      </w:pPr>
    </w:p>
    <w:p w14:paraId="3E77F75F" w14:textId="23C7FCF8" w:rsidR="003F0651" w:rsidRDefault="00432F72" w:rsidP="00506EE9">
      <w:pPr>
        <w:tabs>
          <w:tab w:val="left" w:pos="8080"/>
        </w:tabs>
        <w:jc w:val="center"/>
        <w:rPr>
          <w:rFonts w:ascii="Times New Roman" w:hAnsi="Times New Roman" w:cs="Times New Roman"/>
          <w:b/>
          <w:spacing w:val="-2"/>
          <w:sz w:val="24"/>
          <w:szCs w:val="24"/>
          <w:lang w:val="en-US"/>
        </w:rPr>
      </w:pPr>
      <w:r>
        <w:rPr>
          <w:rFonts w:ascii="Times New Roman" w:hAnsi="Times New Roman" w:cs="Times New Roman"/>
          <w:b/>
          <w:spacing w:val="-2"/>
          <w:sz w:val="24"/>
          <w:szCs w:val="24"/>
          <w:lang w:val="en-US"/>
        </w:rPr>
        <w:t>ABSTRACT</w:t>
      </w:r>
    </w:p>
    <w:p w14:paraId="100E69F0" w14:textId="77777777" w:rsidR="00FE0782" w:rsidRPr="0027636F" w:rsidRDefault="00FE0782" w:rsidP="00506EE9">
      <w:pPr>
        <w:tabs>
          <w:tab w:val="left" w:pos="8080"/>
        </w:tabs>
        <w:jc w:val="center"/>
        <w:rPr>
          <w:rFonts w:ascii="Times New Roman" w:hAnsi="Times New Roman" w:cs="Times New Roman"/>
          <w:b/>
          <w:spacing w:val="-2"/>
          <w:sz w:val="24"/>
          <w:szCs w:val="24"/>
          <w:lang w:val="en-US"/>
        </w:rPr>
      </w:pPr>
    </w:p>
    <w:p w14:paraId="1B59CEBB" w14:textId="77777777" w:rsidR="003F0651" w:rsidRPr="0027636F" w:rsidRDefault="003F0651" w:rsidP="00506EE9">
      <w:pPr>
        <w:jc w:val="both"/>
        <w:rPr>
          <w:rFonts w:ascii="Times New Roman" w:hAnsi="Times New Roman" w:cs="Times New Roman"/>
          <w:spacing w:val="-2"/>
          <w:sz w:val="24"/>
          <w:szCs w:val="24"/>
          <w:lang w:val="en-US"/>
        </w:rPr>
      </w:pPr>
      <w:r w:rsidRPr="0027636F">
        <w:rPr>
          <w:rFonts w:ascii="Times New Roman" w:hAnsi="Times New Roman" w:cs="Times New Roman"/>
          <w:spacing w:val="-2"/>
          <w:sz w:val="24"/>
          <w:szCs w:val="24"/>
          <w:lang w:val="en-US"/>
        </w:rPr>
        <w:t>The general objective of this research was to propose management strategies to strengthen administrative management in the care of the elderly in a Charitable Home in the State of Carabobo. The methodology was structured under a quantitative, field paradigm, with a descriptive level, non-experimental design with a feasible project modality, the population was made up of a total of 12 people, the survey was used as a technique for data collection and as tool a dichotomous questionnaire of 22 items, which was validated by experts and a reliability of 99.45%, the results showed the importance of management strategies, which constitute a deliberate search of actions to develop the competitive advantage of the institution, which is why it is imperative to develop activities, techniques and tactics, for the proper management of the organization, which led to the conclusion that the application of management strategies constitute a set of functions of the administration to launch the effective functioning of the different components that make up the structure of the organization, which is why planning, orientation, communication, motivation, supervision and control, among others, are necessary.</w:t>
      </w:r>
    </w:p>
    <w:p w14:paraId="7F6EE45C" w14:textId="2CF7045E" w:rsidR="005E0E8B" w:rsidRPr="0027636F" w:rsidRDefault="004814DF" w:rsidP="00506EE9">
      <w:pPr>
        <w:pStyle w:val="HTMLconformatoprevio"/>
        <w:tabs>
          <w:tab w:val="clear" w:pos="8244"/>
        </w:tabs>
        <w:jc w:val="both"/>
        <w:rPr>
          <w:rFonts w:ascii="Times New Roman" w:hAnsi="Times New Roman" w:cs="Times New Roman"/>
          <w:color w:val="1F1F1F"/>
          <w:sz w:val="24"/>
          <w:szCs w:val="24"/>
          <w:lang w:val="en-US"/>
        </w:rPr>
      </w:pPr>
      <w:r w:rsidRPr="0027636F">
        <w:rPr>
          <w:rFonts w:ascii="Times New Roman" w:hAnsi="Times New Roman" w:cs="Times New Roman"/>
          <w:b/>
          <w:color w:val="1F1F1F"/>
          <w:sz w:val="24"/>
          <w:szCs w:val="24"/>
          <w:lang w:val="en"/>
        </w:rPr>
        <w:t>Descriptors:</w:t>
      </w:r>
      <w:r w:rsidRPr="0027636F">
        <w:rPr>
          <w:rFonts w:ascii="Times New Roman" w:hAnsi="Times New Roman" w:cs="Times New Roman"/>
          <w:color w:val="1F1F1F"/>
          <w:sz w:val="24"/>
          <w:szCs w:val="24"/>
          <w:lang w:val="en"/>
        </w:rPr>
        <w:t xml:space="preserve"> </w:t>
      </w:r>
      <w:r w:rsidR="005E0E8B" w:rsidRPr="0027636F">
        <w:rPr>
          <w:rFonts w:ascii="Times New Roman" w:hAnsi="Times New Roman" w:cs="Times New Roman"/>
          <w:color w:val="1F1F1F"/>
          <w:sz w:val="24"/>
          <w:szCs w:val="24"/>
          <w:lang w:val="en"/>
        </w:rPr>
        <w:t xml:space="preserve">Strategies, Management strategies, </w:t>
      </w:r>
      <w:r w:rsidR="00506EE9" w:rsidRPr="0027636F">
        <w:rPr>
          <w:rFonts w:ascii="Times New Roman" w:hAnsi="Times New Roman" w:cs="Times New Roman"/>
          <w:color w:val="1F1F1F"/>
          <w:sz w:val="24"/>
          <w:szCs w:val="24"/>
          <w:lang w:val="en"/>
        </w:rPr>
        <w:t>administrative</w:t>
      </w:r>
      <w:r w:rsidR="005E0E8B" w:rsidRPr="0027636F">
        <w:rPr>
          <w:rFonts w:ascii="Times New Roman" w:hAnsi="Times New Roman" w:cs="Times New Roman"/>
          <w:color w:val="1F1F1F"/>
          <w:sz w:val="24"/>
          <w:szCs w:val="24"/>
          <w:lang w:val="en"/>
        </w:rPr>
        <w:t xml:space="preserve"> management, Attention, Seniors, Home</w:t>
      </w:r>
    </w:p>
    <w:p w14:paraId="7825FD55" w14:textId="1DC224F9" w:rsidR="004814DF" w:rsidRPr="0027636F" w:rsidRDefault="004814DF" w:rsidP="00506EE9">
      <w:pPr>
        <w:pStyle w:val="HTMLconformatoprevio"/>
        <w:tabs>
          <w:tab w:val="clear" w:pos="8244"/>
        </w:tabs>
        <w:jc w:val="both"/>
        <w:rPr>
          <w:rFonts w:ascii="Times New Roman" w:hAnsi="Times New Roman" w:cs="Times New Roman"/>
          <w:color w:val="1F1F1F"/>
          <w:sz w:val="24"/>
          <w:szCs w:val="24"/>
          <w:lang w:val="en-US"/>
        </w:rPr>
      </w:pPr>
      <w:r w:rsidRPr="0027636F">
        <w:rPr>
          <w:rStyle w:val="y2iqfc"/>
          <w:rFonts w:ascii="Times New Roman" w:hAnsi="Times New Roman" w:cs="Times New Roman"/>
          <w:b/>
          <w:color w:val="1F1F1F"/>
          <w:sz w:val="24"/>
          <w:szCs w:val="24"/>
          <w:lang w:val="en"/>
        </w:rPr>
        <w:t>Bibliographic Review:</w:t>
      </w:r>
      <w:r w:rsidRPr="0027636F">
        <w:rPr>
          <w:rStyle w:val="y2iqfc"/>
          <w:rFonts w:ascii="Times New Roman" w:hAnsi="Times New Roman" w:cs="Times New Roman"/>
          <w:color w:val="1F1F1F"/>
          <w:sz w:val="24"/>
          <w:szCs w:val="24"/>
          <w:lang w:val="en"/>
        </w:rPr>
        <w:t xml:space="preserve"> Higher University Technician in Nursing. 2011 “</w:t>
      </w:r>
      <w:r w:rsidR="00CD7A93" w:rsidRPr="0027636F">
        <w:rPr>
          <w:rStyle w:val="y2iqfc"/>
          <w:rFonts w:ascii="Times New Roman" w:hAnsi="Times New Roman" w:cs="Times New Roman"/>
          <w:color w:val="1F1F1F"/>
          <w:sz w:val="24"/>
          <w:szCs w:val="24"/>
          <w:lang w:val="en"/>
        </w:rPr>
        <w:t>Juan Pablo P</w:t>
      </w:r>
      <w:r w:rsidR="00CD7A93">
        <w:rPr>
          <w:rStyle w:val="y2iqfc"/>
          <w:rFonts w:ascii="Times New Roman" w:hAnsi="Times New Roman" w:cs="Times New Roman"/>
          <w:color w:val="1F1F1F"/>
          <w:sz w:val="24"/>
          <w:szCs w:val="24"/>
          <w:lang w:val="en"/>
        </w:rPr>
        <w:t>é</w:t>
      </w:r>
      <w:r w:rsidR="00CD7A93" w:rsidRPr="0027636F">
        <w:rPr>
          <w:rStyle w:val="y2iqfc"/>
          <w:rFonts w:ascii="Times New Roman" w:hAnsi="Times New Roman" w:cs="Times New Roman"/>
          <w:color w:val="1F1F1F"/>
          <w:sz w:val="24"/>
          <w:szCs w:val="24"/>
          <w:lang w:val="en"/>
        </w:rPr>
        <w:t>rez Alfonzo” University Institute</w:t>
      </w:r>
      <w:r w:rsidRPr="0027636F">
        <w:rPr>
          <w:rStyle w:val="y2iqfc"/>
          <w:rFonts w:ascii="Times New Roman" w:hAnsi="Times New Roman" w:cs="Times New Roman"/>
          <w:color w:val="1F1F1F"/>
          <w:sz w:val="24"/>
          <w:szCs w:val="24"/>
          <w:lang w:val="en"/>
        </w:rPr>
        <w:t xml:space="preserve"> IUTEPAL, Bachelor of Nursing. 2017, at the Rómulo Gallegos University. Master in Public Health Management at the </w:t>
      </w:r>
      <w:r w:rsidR="00086548" w:rsidRPr="0027636F">
        <w:rPr>
          <w:rStyle w:val="y2iqfc"/>
          <w:rFonts w:ascii="Times New Roman" w:hAnsi="Times New Roman" w:cs="Times New Roman"/>
          <w:color w:val="1F1F1F"/>
          <w:sz w:val="24"/>
          <w:szCs w:val="24"/>
          <w:lang w:val="en"/>
        </w:rPr>
        <w:t>Romulo</w:t>
      </w:r>
      <w:r w:rsidRPr="0027636F">
        <w:rPr>
          <w:rStyle w:val="y2iqfc"/>
          <w:rFonts w:ascii="Times New Roman" w:hAnsi="Times New Roman" w:cs="Times New Roman"/>
          <w:color w:val="1F1F1F"/>
          <w:sz w:val="24"/>
          <w:szCs w:val="24"/>
          <w:lang w:val="en"/>
        </w:rPr>
        <w:t xml:space="preserve"> Gallegos University, PhD student in Educational Sciences at the Rómulo Gallegos University</w:t>
      </w:r>
    </w:p>
    <w:p w14:paraId="64749778" w14:textId="77777777" w:rsidR="004814DF" w:rsidRDefault="004814DF" w:rsidP="001334CF">
      <w:pPr>
        <w:tabs>
          <w:tab w:val="left" w:pos="8080"/>
        </w:tabs>
        <w:jc w:val="center"/>
        <w:rPr>
          <w:rFonts w:ascii="Times New Roman" w:hAnsi="Times New Roman" w:cs="Times New Roman"/>
          <w:b/>
          <w:spacing w:val="-2"/>
          <w:sz w:val="24"/>
          <w:szCs w:val="24"/>
          <w:lang w:val="en-US"/>
        </w:rPr>
      </w:pPr>
    </w:p>
    <w:p w14:paraId="67E3BE84" w14:textId="1EA92EBB" w:rsidR="00CB744B" w:rsidRPr="0027636F" w:rsidRDefault="002A3E6A" w:rsidP="00506EE9">
      <w:pPr>
        <w:tabs>
          <w:tab w:val="left" w:pos="8080"/>
        </w:tabs>
        <w:spacing w:line="360" w:lineRule="auto"/>
        <w:jc w:val="center"/>
        <w:rPr>
          <w:rFonts w:ascii="Times New Roman" w:hAnsi="Times New Roman" w:cs="Times New Roman"/>
          <w:b/>
          <w:sz w:val="24"/>
          <w:szCs w:val="24"/>
        </w:rPr>
      </w:pPr>
      <w:r w:rsidRPr="0027636F">
        <w:rPr>
          <w:rFonts w:ascii="Times New Roman" w:hAnsi="Times New Roman" w:cs="Times New Roman"/>
          <w:b/>
          <w:spacing w:val="-2"/>
          <w:sz w:val="24"/>
          <w:szCs w:val="24"/>
        </w:rPr>
        <w:lastRenderedPageBreak/>
        <w:t>Introducción</w:t>
      </w:r>
    </w:p>
    <w:p w14:paraId="2710CBAF" w14:textId="783D7893" w:rsidR="00CB744B" w:rsidRPr="0027636F" w:rsidRDefault="00603393" w:rsidP="009B746A">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Dentro de una organización empresarial la gerencia, es el nivel jerárquico de mayor importancia, mediante ella se llevan a cabo actividades administrativas a través de las cuales se pueden dirigir y organizar tareas directivas de alto rango, además, de administrar y controlar los recursos humanos de manera superior en una jerarquía descendente con el fin de alcanzar los objetivos o metas planteadas, con relación a ello Orozco (2014</w:t>
      </w:r>
      <w:r w:rsidR="003366AB" w:rsidRPr="0027636F">
        <w:rPr>
          <w:rFonts w:ascii="Times New Roman" w:hAnsi="Times New Roman" w:cs="Times New Roman"/>
        </w:rPr>
        <w:t>, 2</w:t>
      </w:r>
      <w:r w:rsidRPr="0027636F">
        <w:rPr>
          <w:rFonts w:ascii="Times New Roman" w:hAnsi="Times New Roman" w:cs="Times New Roman"/>
        </w:rPr>
        <w:t>), la define como:</w:t>
      </w:r>
    </w:p>
    <w:p w14:paraId="4A62CA78" w14:textId="12071554" w:rsidR="00CB744B" w:rsidRPr="0027636F" w:rsidRDefault="00603393" w:rsidP="00D27035">
      <w:pPr>
        <w:pStyle w:val="Textoindependiente"/>
        <w:ind w:left="567" w:right="616"/>
        <w:jc w:val="both"/>
        <w:rPr>
          <w:rFonts w:ascii="Times New Roman" w:hAnsi="Times New Roman" w:cs="Times New Roman"/>
        </w:rPr>
      </w:pPr>
      <w:r w:rsidRPr="0027636F">
        <w:rPr>
          <w:rFonts w:ascii="Times New Roman" w:hAnsi="Times New Roman" w:cs="Times New Roman"/>
        </w:rPr>
        <w:t>La ciencia que enseña la más eficiente forma de conducir empresas hacia</w:t>
      </w:r>
      <w:r w:rsidRPr="0027636F">
        <w:rPr>
          <w:rFonts w:ascii="Times New Roman" w:hAnsi="Times New Roman" w:cs="Times New Roman"/>
          <w:spacing w:val="-4"/>
        </w:rPr>
        <w:t xml:space="preserve"> </w:t>
      </w:r>
      <w:r w:rsidRPr="0027636F">
        <w:rPr>
          <w:rFonts w:ascii="Times New Roman" w:hAnsi="Times New Roman" w:cs="Times New Roman"/>
        </w:rPr>
        <w:t>metas</w:t>
      </w:r>
      <w:r w:rsidRPr="0027636F">
        <w:rPr>
          <w:rFonts w:ascii="Times New Roman" w:hAnsi="Times New Roman" w:cs="Times New Roman"/>
          <w:spacing w:val="-6"/>
        </w:rPr>
        <w:t xml:space="preserve"> </w:t>
      </w:r>
      <w:r w:rsidRPr="0027636F">
        <w:rPr>
          <w:rFonts w:ascii="Times New Roman" w:hAnsi="Times New Roman" w:cs="Times New Roman"/>
        </w:rPr>
        <w:t>previamente</w:t>
      </w:r>
      <w:r w:rsidRPr="0027636F">
        <w:rPr>
          <w:rFonts w:ascii="Times New Roman" w:hAnsi="Times New Roman" w:cs="Times New Roman"/>
          <w:spacing w:val="-5"/>
        </w:rPr>
        <w:t xml:space="preserve"> </w:t>
      </w:r>
      <w:r w:rsidRPr="0027636F">
        <w:rPr>
          <w:rFonts w:ascii="Times New Roman" w:hAnsi="Times New Roman" w:cs="Times New Roman"/>
        </w:rPr>
        <w:t>fijadas;</w:t>
      </w:r>
      <w:r w:rsidRPr="0027636F">
        <w:rPr>
          <w:rFonts w:ascii="Times New Roman" w:hAnsi="Times New Roman" w:cs="Times New Roman"/>
          <w:spacing w:val="-4"/>
        </w:rPr>
        <w:t xml:space="preserve"> </w:t>
      </w:r>
      <w:r w:rsidRPr="0027636F">
        <w:rPr>
          <w:rFonts w:ascii="Times New Roman" w:hAnsi="Times New Roman" w:cs="Times New Roman"/>
        </w:rPr>
        <w:t>es</w:t>
      </w:r>
      <w:r w:rsidRPr="0027636F">
        <w:rPr>
          <w:rFonts w:ascii="Times New Roman" w:hAnsi="Times New Roman" w:cs="Times New Roman"/>
          <w:spacing w:val="-4"/>
        </w:rPr>
        <w:t xml:space="preserve"> </w:t>
      </w:r>
      <w:r w:rsidRPr="0027636F">
        <w:rPr>
          <w:rFonts w:ascii="Times New Roman" w:hAnsi="Times New Roman" w:cs="Times New Roman"/>
        </w:rPr>
        <w:t>un proceso</w:t>
      </w:r>
      <w:r w:rsidRPr="0027636F">
        <w:rPr>
          <w:rFonts w:ascii="Times New Roman" w:hAnsi="Times New Roman" w:cs="Times New Roman"/>
          <w:spacing w:val="-4"/>
        </w:rPr>
        <w:t xml:space="preserve"> </w:t>
      </w:r>
      <w:r w:rsidRPr="0027636F">
        <w:rPr>
          <w:rFonts w:ascii="Times New Roman" w:hAnsi="Times New Roman" w:cs="Times New Roman"/>
        </w:rPr>
        <w:t>social,</w:t>
      </w:r>
      <w:r w:rsidRPr="0027636F">
        <w:rPr>
          <w:rFonts w:ascii="Times New Roman" w:hAnsi="Times New Roman" w:cs="Times New Roman"/>
          <w:spacing w:val="-4"/>
        </w:rPr>
        <w:t xml:space="preserve"> </w:t>
      </w:r>
      <w:r w:rsidRPr="0027636F">
        <w:rPr>
          <w:rFonts w:ascii="Times New Roman" w:hAnsi="Times New Roman" w:cs="Times New Roman"/>
        </w:rPr>
        <w:t>integral,</w:t>
      </w:r>
      <w:r w:rsidRPr="0027636F">
        <w:rPr>
          <w:rFonts w:ascii="Times New Roman" w:hAnsi="Times New Roman" w:cs="Times New Roman"/>
          <w:spacing w:val="-4"/>
        </w:rPr>
        <w:t xml:space="preserve"> </w:t>
      </w:r>
      <w:r w:rsidRPr="0027636F">
        <w:rPr>
          <w:rFonts w:ascii="Times New Roman" w:hAnsi="Times New Roman" w:cs="Times New Roman"/>
        </w:rPr>
        <w:t>intuitivo, que se adapta siempre en pro de la calidad, de la buena administración de recursos y acuerdos; es el arte o técnica de dirigir e inspirar a los demás con base en un profundo y claro conocimien</w:t>
      </w:r>
      <w:r w:rsidR="003366AB" w:rsidRPr="0027636F">
        <w:rPr>
          <w:rFonts w:ascii="Times New Roman" w:hAnsi="Times New Roman" w:cs="Times New Roman"/>
        </w:rPr>
        <w:t>to de la naturaleza humana</w:t>
      </w:r>
      <w:r w:rsidRPr="0027636F">
        <w:rPr>
          <w:rFonts w:ascii="Times New Roman" w:hAnsi="Times New Roman" w:cs="Times New Roman"/>
        </w:rPr>
        <w:t>.</w:t>
      </w:r>
    </w:p>
    <w:p w14:paraId="4AFE4BE3" w14:textId="77777777" w:rsidR="008F512F" w:rsidRPr="0027636F" w:rsidRDefault="008F512F" w:rsidP="001334CF">
      <w:pPr>
        <w:pStyle w:val="Textoindependiente"/>
        <w:jc w:val="both"/>
        <w:rPr>
          <w:rFonts w:ascii="Times New Roman" w:hAnsi="Times New Roman" w:cs="Times New Roman"/>
        </w:rPr>
      </w:pPr>
    </w:p>
    <w:p w14:paraId="0292090A" w14:textId="17AD32DB" w:rsidR="00E60B2A" w:rsidRDefault="00603393" w:rsidP="00E60B2A">
      <w:pPr>
        <w:pStyle w:val="Textoindependiente"/>
        <w:spacing w:line="360" w:lineRule="auto"/>
        <w:ind w:firstLine="340"/>
        <w:jc w:val="both"/>
        <w:rPr>
          <w:rFonts w:ascii="Times New Roman" w:hAnsi="Times New Roman" w:cs="Times New Roman"/>
        </w:rPr>
      </w:pPr>
      <w:r w:rsidRPr="0027636F">
        <w:rPr>
          <w:rFonts w:ascii="Times New Roman" w:hAnsi="Times New Roman" w:cs="Times New Roman"/>
        </w:rPr>
        <w:t>A razón de lo planteado por el autor, se puede señalar la gerencia como una forma de gestionar las actividades hacia la búsqueda de la eficiencia, es decir, el logro de fines a un mínimo costo, de esta manera, el éxito o fracaso de una empresa u organización depende de las acciones que se realizan desde la gerencia, por su parte Moya (2017</w:t>
      </w:r>
      <w:r w:rsidR="007C4252" w:rsidRPr="0027636F">
        <w:rPr>
          <w:rFonts w:ascii="Times New Roman" w:hAnsi="Times New Roman" w:cs="Times New Roman"/>
        </w:rPr>
        <w:t>, 2</w:t>
      </w:r>
      <w:r w:rsidRPr="0027636F">
        <w:rPr>
          <w:rFonts w:ascii="Times New Roman" w:hAnsi="Times New Roman" w:cs="Times New Roman"/>
        </w:rPr>
        <w:t>), afirma que la gerencia “es un cargo que ocupa el director de una empresa o institución y tiene dentro de sus múltiples funciones, coordinar los diferentes recursos, a través del proceso de planeación, organización, dirección y control, a fi</w:t>
      </w:r>
      <w:r w:rsidR="007C4252" w:rsidRPr="0027636F">
        <w:rPr>
          <w:rFonts w:ascii="Times New Roman" w:hAnsi="Times New Roman" w:cs="Times New Roman"/>
        </w:rPr>
        <w:t>n de lograr los objetivos</w:t>
      </w:r>
      <w:r w:rsidR="00E60B2A">
        <w:rPr>
          <w:rFonts w:ascii="Times New Roman" w:hAnsi="Times New Roman" w:cs="Times New Roman"/>
        </w:rPr>
        <w:t>”.</w:t>
      </w:r>
    </w:p>
    <w:p w14:paraId="0642F22E" w14:textId="48CC094A" w:rsidR="00E60B2A" w:rsidRPr="0027636F" w:rsidRDefault="00E60B2A" w:rsidP="00E60B2A">
      <w:pPr>
        <w:pStyle w:val="Textoindependiente"/>
        <w:spacing w:line="360" w:lineRule="auto"/>
        <w:jc w:val="both"/>
        <w:rPr>
          <w:rFonts w:ascii="Times New Roman" w:hAnsi="Times New Roman" w:cs="Times New Roman"/>
        </w:rPr>
        <w:sectPr w:rsidR="00E60B2A" w:rsidRPr="0027636F" w:rsidSect="001334CF">
          <w:type w:val="continuous"/>
          <w:pgSz w:w="12240" w:h="15840"/>
          <w:pgMar w:top="1701" w:right="1701" w:bottom="1701" w:left="2268" w:header="720" w:footer="720" w:gutter="0"/>
          <w:cols w:space="720"/>
        </w:sectPr>
      </w:pPr>
    </w:p>
    <w:p w14:paraId="6790BD81" w14:textId="77777777" w:rsidR="00E60B2A" w:rsidRDefault="00603393" w:rsidP="00E60B2A">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En consideración a lo planteado por el autor, se debe señalar la importancia de la gerencia dentro de cualquier organización o institución, por consiguiente en el sistema de salud, la gerencia ejerce un rol trascendental, pues a través de ella, los gerentes encargados deben establecen las bases para garantizar la salud de una población, teniendo en cuenta las funciones gerenciales, no solo dentro de los centros de salud primarios, sino también dentro de los centros de asistencia ambulatoria, así como también los diferentes centros encargado para cubrir las necesidades en materia de salud,</w:t>
      </w:r>
      <w:r w:rsidRPr="0027636F">
        <w:rPr>
          <w:rFonts w:ascii="Times New Roman" w:hAnsi="Times New Roman" w:cs="Times New Roman"/>
          <w:spacing w:val="-2"/>
        </w:rPr>
        <w:t xml:space="preserve"> </w:t>
      </w:r>
      <w:r w:rsidRPr="0027636F">
        <w:rPr>
          <w:rFonts w:ascii="Times New Roman" w:hAnsi="Times New Roman" w:cs="Times New Roman"/>
        </w:rPr>
        <w:t>como</w:t>
      </w:r>
      <w:r w:rsidRPr="0027636F">
        <w:rPr>
          <w:rFonts w:ascii="Times New Roman" w:hAnsi="Times New Roman" w:cs="Times New Roman"/>
          <w:spacing w:val="-1"/>
        </w:rPr>
        <w:t xml:space="preserve"> </w:t>
      </w:r>
      <w:r w:rsidRPr="0027636F">
        <w:rPr>
          <w:rFonts w:ascii="Times New Roman" w:hAnsi="Times New Roman" w:cs="Times New Roman"/>
        </w:rPr>
        <w:t>lo</w:t>
      </w:r>
      <w:r w:rsidRPr="0027636F">
        <w:rPr>
          <w:rFonts w:ascii="Times New Roman" w:hAnsi="Times New Roman" w:cs="Times New Roman"/>
          <w:spacing w:val="-2"/>
        </w:rPr>
        <w:t xml:space="preserve"> </w:t>
      </w:r>
      <w:r w:rsidRPr="0027636F">
        <w:rPr>
          <w:rFonts w:ascii="Times New Roman" w:hAnsi="Times New Roman" w:cs="Times New Roman"/>
        </w:rPr>
        <w:t>es el</w:t>
      </w:r>
      <w:r w:rsidRPr="0027636F">
        <w:rPr>
          <w:rFonts w:ascii="Times New Roman" w:hAnsi="Times New Roman" w:cs="Times New Roman"/>
          <w:spacing w:val="-3"/>
        </w:rPr>
        <w:t xml:space="preserve"> </w:t>
      </w:r>
      <w:r w:rsidRPr="0027636F">
        <w:rPr>
          <w:rFonts w:ascii="Times New Roman" w:hAnsi="Times New Roman" w:cs="Times New Roman"/>
        </w:rPr>
        <w:t>caso de las</w:t>
      </w:r>
      <w:r w:rsidRPr="0027636F">
        <w:rPr>
          <w:rFonts w:ascii="Times New Roman" w:hAnsi="Times New Roman" w:cs="Times New Roman"/>
          <w:spacing w:val="-2"/>
        </w:rPr>
        <w:t xml:space="preserve"> </w:t>
      </w:r>
      <w:r w:rsidRPr="0027636F">
        <w:rPr>
          <w:rFonts w:ascii="Times New Roman" w:hAnsi="Times New Roman" w:cs="Times New Roman"/>
        </w:rPr>
        <w:t>casas de</w:t>
      </w:r>
      <w:r w:rsidRPr="0027636F">
        <w:rPr>
          <w:rFonts w:ascii="Times New Roman" w:hAnsi="Times New Roman" w:cs="Times New Roman"/>
          <w:spacing w:val="-2"/>
        </w:rPr>
        <w:t xml:space="preserve"> </w:t>
      </w:r>
      <w:r w:rsidRPr="0027636F">
        <w:rPr>
          <w:rFonts w:ascii="Times New Roman" w:hAnsi="Times New Roman" w:cs="Times New Roman"/>
        </w:rPr>
        <w:t>hogar</w:t>
      </w:r>
      <w:r w:rsidRPr="0027636F">
        <w:rPr>
          <w:rFonts w:ascii="Times New Roman" w:hAnsi="Times New Roman" w:cs="Times New Roman"/>
          <w:spacing w:val="-1"/>
        </w:rPr>
        <w:t xml:space="preserve"> </w:t>
      </w:r>
      <w:r w:rsidRPr="0027636F">
        <w:rPr>
          <w:rFonts w:ascii="Times New Roman" w:hAnsi="Times New Roman" w:cs="Times New Roman"/>
        </w:rPr>
        <w:t>benéficas</w:t>
      </w:r>
      <w:r w:rsidRPr="0027636F">
        <w:rPr>
          <w:rFonts w:ascii="Times New Roman" w:hAnsi="Times New Roman" w:cs="Times New Roman"/>
          <w:spacing w:val="-2"/>
        </w:rPr>
        <w:t xml:space="preserve"> </w:t>
      </w:r>
      <w:r w:rsidRPr="0027636F">
        <w:rPr>
          <w:rFonts w:ascii="Times New Roman" w:hAnsi="Times New Roman" w:cs="Times New Roman"/>
        </w:rPr>
        <w:t>para</w:t>
      </w:r>
      <w:r w:rsidRPr="0027636F">
        <w:rPr>
          <w:rFonts w:ascii="Times New Roman" w:hAnsi="Times New Roman" w:cs="Times New Roman"/>
          <w:spacing w:val="-2"/>
        </w:rPr>
        <w:t xml:space="preserve"> </w:t>
      </w:r>
      <w:r w:rsidRPr="0027636F">
        <w:rPr>
          <w:rFonts w:ascii="Times New Roman" w:hAnsi="Times New Roman" w:cs="Times New Roman"/>
        </w:rPr>
        <w:t>el cuidado</w:t>
      </w:r>
      <w:r w:rsidRPr="0027636F">
        <w:rPr>
          <w:rFonts w:ascii="Times New Roman" w:hAnsi="Times New Roman" w:cs="Times New Roman"/>
          <w:spacing w:val="-2"/>
        </w:rPr>
        <w:t xml:space="preserve"> </w:t>
      </w:r>
      <w:r w:rsidRPr="0027636F">
        <w:rPr>
          <w:rFonts w:ascii="Times New Roman" w:hAnsi="Times New Roman" w:cs="Times New Roman"/>
        </w:rPr>
        <w:t>de los adultos mayores.</w:t>
      </w:r>
    </w:p>
    <w:p w14:paraId="19058E4F" w14:textId="77777777" w:rsidR="00E60B2A" w:rsidRDefault="00603393" w:rsidP="00E60B2A">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 xml:space="preserve">Como se puede ver, los adultos mayores, aportaron beneficios productivos a las </w:t>
      </w:r>
      <w:r w:rsidRPr="0027636F">
        <w:rPr>
          <w:rFonts w:ascii="Times New Roman" w:hAnsi="Times New Roman" w:cs="Times New Roman"/>
        </w:rPr>
        <w:lastRenderedPageBreak/>
        <w:t>sociedades, en sus años de juventud,</w:t>
      </w:r>
      <w:r w:rsidRPr="0027636F">
        <w:rPr>
          <w:rFonts w:ascii="Times New Roman" w:hAnsi="Times New Roman" w:cs="Times New Roman"/>
          <w:spacing w:val="-2"/>
        </w:rPr>
        <w:t xml:space="preserve"> </w:t>
      </w:r>
      <w:r w:rsidRPr="0027636F">
        <w:rPr>
          <w:rFonts w:ascii="Times New Roman" w:hAnsi="Times New Roman" w:cs="Times New Roman"/>
        </w:rPr>
        <w:t>en</w:t>
      </w:r>
      <w:r w:rsidRPr="0027636F">
        <w:rPr>
          <w:rFonts w:ascii="Times New Roman" w:hAnsi="Times New Roman" w:cs="Times New Roman"/>
          <w:spacing w:val="-3"/>
        </w:rPr>
        <w:t xml:space="preserve"> </w:t>
      </w:r>
      <w:r w:rsidRPr="0027636F">
        <w:rPr>
          <w:rFonts w:ascii="Times New Roman" w:hAnsi="Times New Roman" w:cs="Times New Roman"/>
        </w:rPr>
        <w:t>tal</w:t>
      </w:r>
      <w:r w:rsidRPr="0027636F">
        <w:rPr>
          <w:rFonts w:ascii="Times New Roman" w:hAnsi="Times New Roman" w:cs="Times New Roman"/>
          <w:spacing w:val="-1"/>
        </w:rPr>
        <w:t xml:space="preserve"> </w:t>
      </w:r>
      <w:r w:rsidRPr="0027636F">
        <w:rPr>
          <w:rFonts w:ascii="Times New Roman" w:hAnsi="Times New Roman" w:cs="Times New Roman"/>
        </w:rPr>
        <w:t>sentido, es</w:t>
      </w:r>
      <w:r w:rsidRPr="0027636F">
        <w:rPr>
          <w:rFonts w:ascii="Times New Roman" w:hAnsi="Times New Roman" w:cs="Times New Roman"/>
          <w:spacing w:val="-3"/>
        </w:rPr>
        <w:t xml:space="preserve"> </w:t>
      </w:r>
      <w:r w:rsidRPr="0027636F">
        <w:rPr>
          <w:rFonts w:ascii="Times New Roman" w:hAnsi="Times New Roman" w:cs="Times New Roman"/>
        </w:rPr>
        <w:t>necesario que</w:t>
      </w:r>
      <w:r w:rsidRPr="0027636F">
        <w:rPr>
          <w:rFonts w:ascii="Times New Roman" w:hAnsi="Times New Roman" w:cs="Times New Roman"/>
          <w:spacing w:val="-2"/>
        </w:rPr>
        <w:t xml:space="preserve"> </w:t>
      </w:r>
      <w:r w:rsidRPr="0027636F">
        <w:rPr>
          <w:rFonts w:ascii="Times New Roman" w:hAnsi="Times New Roman" w:cs="Times New Roman"/>
        </w:rPr>
        <w:t>los</w:t>
      </w:r>
      <w:r w:rsidRPr="0027636F">
        <w:rPr>
          <w:rFonts w:ascii="Times New Roman" w:hAnsi="Times New Roman" w:cs="Times New Roman"/>
          <w:spacing w:val="-1"/>
        </w:rPr>
        <w:t xml:space="preserve"> </w:t>
      </w:r>
      <w:r w:rsidRPr="0027636F">
        <w:rPr>
          <w:rFonts w:ascii="Times New Roman" w:hAnsi="Times New Roman" w:cs="Times New Roman"/>
        </w:rPr>
        <w:t>gobiernos</w:t>
      </w:r>
      <w:r w:rsidRPr="0027636F">
        <w:rPr>
          <w:rFonts w:ascii="Times New Roman" w:hAnsi="Times New Roman" w:cs="Times New Roman"/>
          <w:spacing w:val="-1"/>
        </w:rPr>
        <w:t xml:space="preserve"> </w:t>
      </w:r>
      <w:r w:rsidRPr="0027636F">
        <w:rPr>
          <w:rFonts w:ascii="Times New Roman" w:hAnsi="Times New Roman" w:cs="Times New Roman"/>
        </w:rPr>
        <w:t>garanticen</w:t>
      </w:r>
      <w:r w:rsidRPr="0027636F">
        <w:rPr>
          <w:rFonts w:ascii="Times New Roman" w:hAnsi="Times New Roman" w:cs="Times New Roman"/>
          <w:spacing w:val="-2"/>
        </w:rPr>
        <w:t xml:space="preserve"> </w:t>
      </w:r>
      <w:r w:rsidRPr="0027636F">
        <w:rPr>
          <w:rFonts w:ascii="Times New Roman" w:hAnsi="Times New Roman" w:cs="Times New Roman"/>
        </w:rPr>
        <w:t>una</w:t>
      </w:r>
      <w:r w:rsidRPr="0027636F">
        <w:rPr>
          <w:rFonts w:ascii="Times New Roman" w:hAnsi="Times New Roman" w:cs="Times New Roman"/>
          <w:spacing w:val="-2"/>
        </w:rPr>
        <w:t xml:space="preserve"> </w:t>
      </w:r>
      <w:r w:rsidRPr="0027636F">
        <w:rPr>
          <w:rFonts w:ascii="Times New Roman" w:hAnsi="Times New Roman" w:cs="Times New Roman"/>
        </w:rPr>
        <w:t>etapa digna para vivir, de allí la necesidad de tener centros especializados para el disfrute</w:t>
      </w:r>
      <w:r w:rsidRPr="0027636F">
        <w:rPr>
          <w:rFonts w:ascii="Times New Roman" w:hAnsi="Times New Roman" w:cs="Times New Roman"/>
          <w:spacing w:val="1"/>
        </w:rPr>
        <w:t xml:space="preserve"> </w:t>
      </w:r>
      <w:r w:rsidRPr="0027636F">
        <w:rPr>
          <w:rFonts w:ascii="Times New Roman" w:hAnsi="Times New Roman" w:cs="Times New Roman"/>
        </w:rPr>
        <w:t>y</w:t>
      </w:r>
      <w:r w:rsidRPr="0027636F">
        <w:rPr>
          <w:rFonts w:ascii="Times New Roman" w:hAnsi="Times New Roman" w:cs="Times New Roman"/>
          <w:spacing w:val="-2"/>
        </w:rPr>
        <w:t xml:space="preserve"> </w:t>
      </w:r>
      <w:r w:rsidRPr="0027636F">
        <w:rPr>
          <w:rFonts w:ascii="Times New Roman" w:hAnsi="Times New Roman" w:cs="Times New Roman"/>
        </w:rPr>
        <w:t>esparcimiento</w:t>
      </w:r>
      <w:r w:rsidRPr="0027636F">
        <w:rPr>
          <w:rFonts w:ascii="Times New Roman" w:hAnsi="Times New Roman" w:cs="Times New Roman"/>
          <w:spacing w:val="2"/>
        </w:rPr>
        <w:t xml:space="preserve"> </w:t>
      </w:r>
      <w:r w:rsidRPr="0027636F">
        <w:rPr>
          <w:rFonts w:ascii="Times New Roman" w:hAnsi="Times New Roman" w:cs="Times New Roman"/>
        </w:rPr>
        <w:t>de</w:t>
      </w:r>
      <w:r w:rsidRPr="0027636F">
        <w:rPr>
          <w:rFonts w:ascii="Times New Roman" w:hAnsi="Times New Roman" w:cs="Times New Roman"/>
          <w:spacing w:val="1"/>
        </w:rPr>
        <w:t xml:space="preserve"> </w:t>
      </w:r>
      <w:r w:rsidRPr="0027636F">
        <w:rPr>
          <w:rFonts w:ascii="Times New Roman" w:hAnsi="Times New Roman" w:cs="Times New Roman"/>
        </w:rPr>
        <w:t>dichas</w:t>
      </w:r>
      <w:r w:rsidRPr="0027636F">
        <w:rPr>
          <w:rFonts w:ascii="Times New Roman" w:hAnsi="Times New Roman" w:cs="Times New Roman"/>
          <w:spacing w:val="-2"/>
        </w:rPr>
        <w:t xml:space="preserve"> </w:t>
      </w:r>
      <w:r w:rsidRPr="0027636F">
        <w:rPr>
          <w:rFonts w:ascii="Times New Roman" w:hAnsi="Times New Roman" w:cs="Times New Roman"/>
        </w:rPr>
        <w:t>personas,</w:t>
      </w:r>
      <w:r w:rsidRPr="0027636F">
        <w:rPr>
          <w:rFonts w:ascii="Times New Roman" w:hAnsi="Times New Roman" w:cs="Times New Roman"/>
          <w:spacing w:val="-1"/>
        </w:rPr>
        <w:t xml:space="preserve"> </w:t>
      </w:r>
      <w:r w:rsidRPr="0027636F">
        <w:rPr>
          <w:rFonts w:ascii="Times New Roman" w:hAnsi="Times New Roman" w:cs="Times New Roman"/>
        </w:rPr>
        <w:t>a</w:t>
      </w:r>
      <w:r w:rsidRPr="0027636F">
        <w:rPr>
          <w:rFonts w:ascii="Times New Roman" w:hAnsi="Times New Roman" w:cs="Times New Roman"/>
          <w:spacing w:val="-2"/>
        </w:rPr>
        <w:t xml:space="preserve"> </w:t>
      </w:r>
      <w:r w:rsidRPr="0027636F">
        <w:rPr>
          <w:rFonts w:ascii="Times New Roman" w:hAnsi="Times New Roman" w:cs="Times New Roman"/>
        </w:rPr>
        <w:t>fin</w:t>
      </w:r>
      <w:r w:rsidRPr="0027636F">
        <w:rPr>
          <w:rFonts w:ascii="Times New Roman" w:hAnsi="Times New Roman" w:cs="Times New Roman"/>
          <w:spacing w:val="-1"/>
        </w:rPr>
        <w:t xml:space="preserve"> </w:t>
      </w:r>
      <w:r w:rsidRPr="0027636F">
        <w:rPr>
          <w:rFonts w:ascii="Times New Roman" w:hAnsi="Times New Roman" w:cs="Times New Roman"/>
        </w:rPr>
        <w:t>de</w:t>
      </w:r>
      <w:r w:rsidRPr="0027636F">
        <w:rPr>
          <w:rFonts w:ascii="Times New Roman" w:hAnsi="Times New Roman" w:cs="Times New Roman"/>
          <w:spacing w:val="-1"/>
        </w:rPr>
        <w:t xml:space="preserve"> </w:t>
      </w:r>
      <w:r w:rsidRPr="0027636F">
        <w:rPr>
          <w:rFonts w:ascii="Times New Roman" w:hAnsi="Times New Roman" w:cs="Times New Roman"/>
        </w:rPr>
        <w:t>garantizar</w:t>
      </w:r>
      <w:r w:rsidRPr="0027636F">
        <w:rPr>
          <w:rFonts w:ascii="Times New Roman" w:hAnsi="Times New Roman" w:cs="Times New Roman"/>
          <w:spacing w:val="-1"/>
        </w:rPr>
        <w:t xml:space="preserve"> </w:t>
      </w:r>
      <w:r w:rsidRPr="0027636F">
        <w:rPr>
          <w:rFonts w:ascii="Times New Roman" w:hAnsi="Times New Roman" w:cs="Times New Roman"/>
        </w:rPr>
        <w:t>el</w:t>
      </w:r>
      <w:r w:rsidRPr="0027636F">
        <w:rPr>
          <w:rFonts w:ascii="Times New Roman" w:hAnsi="Times New Roman" w:cs="Times New Roman"/>
          <w:spacing w:val="1"/>
        </w:rPr>
        <w:t xml:space="preserve"> </w:t>
      </w:r>
      <w:r w:rsidRPr="0027636F">
        <w:rPr>
          <w:rFonts w:ascii="Times New Roman" w:hAnsi="Times New Roman" w:cs="Times New Roman"/>
        </w:rPr>
        <w:t>resto</w:t>
      </w:r>
      <w:r w:rsidRPr="0027636F">
        <w:rPr>
          <w:rFonts w:ascii="Times New Roman" w:hAnsi="Times New Roman" w:cs="Times New Roman"/>
          <w:spacing w:val="-2"/>
        </w:rPr>
        <w:t xml:space="preserve"> </w:t>
      </w:r>
      <w:r w:rsidRPr="0027636F">
        <w:rPr>
          <w:rFonts w:ascii="Times New Roman" w:hAnsi="Times New Roman" w:cs="Times New Roman"/>
        </w:rPr>
        <w:t>de</w:t>
      </w:r>
      <w:r w:rsidRPr="0027636F">
        <w:rPr>
          <w:rFonts w:ascii="Times New Roman" w:hAnsi="Times New Roman" w:cs="Times New Roman"/>
          <w:spacing w:val="3"/>
        </w:rPr>
        <w:t xml:space="preserve"> </w:t>
      </w:r>
      <w:r w:rsidRPr="0027636F">
        <w:rPr>
          <w:rFonts w:ascii="Times New Roman" w:hAnsi="Times New Roman" w:cs="Times New Roman"/>
          <w:spacing w:val="-5"/>
        </w:rPr>
        <w:t>su</w:t>
      </w:r>
      <w:r w:rsidR="00D6052F" w:rsidRPr="0027636F">
        <w:rPr>
          <w:rFonts w:ascii="Times New Roman" w:hAnsi="Times New Roman" w:cs="Times New Roman"/>
        </w:rPr>
        <w:t xml:space="preserve"> </w:t>
      </w:r>
      <w:r w:rsidRPr="0027636F">
        <w:rPr>
          <w:rFonts w:ascii="Times New Roman" w:hAnsi="Times New Roman" w:cs="Times New Roman"/>
        </w:rPr>
        <w:t>vida plena y un sano disfrute, por ende los encargados de las gerencias de dichos centros deben mantener un constante monitoreo de cada una de las actividades de dichas instituciones a fin de planificar, organizar, direccionar y controlar todo lo relevante a la administración gerencial a fin de prestar un buen servicio a los usuarios.</w:t>
      </w:r>
    </w:p>
    <w:p w14:paraId="77088B84" w14:textId="77777777" w:rsidR="00E60B2A" w:rsidRDefault="00603393" w:rsidP="00E60B2A">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En tal sentido, cabe señalar que en Latinoamérica, la situación en relación a los adultos mayores, de acuerdo a la Organización Mundial de Salud (OMS,2019) en su informe respectivo, señaló que es preocupante ver la situación de dicho grupo social para los años venideros, pues, se deben enfrentar a situaciones extremas, con el aumento de la pobreza en algunos países del conteniente, por</w:t>
      </w:r>
      <w:r w:rsidRPr="0027636F">
        <w:rPr>
          <w:rFonts w:ascii="Times New Roman" w:hAnsi="Times New Roman" w:cs="Times New Roman"/>
          <w:spacing w:val="-2"/>
        </w:rPr>
        <w:t xml:space="preserve"> </w:t>
      </w:r>
      <w:r w:rsidRPr="0027636F">
        <w:rPr>
          <w:rFonts w:ascii="Times New Roman" w:hAnsi="Times New Roman" w:cs="Times New Roman"/>
        </w:rPr>
        <w:t>otra parte es</w:t>
      </w:r>
      <w:r w:rsidRPr="0027636F">
        <w:rPr>
          <w:rFonts w:ascii="Times New Roman" w:hAnsi="Times New Roman" w:cs="Times New Roman"/>
          <w:spacing w:val="-1"/>
        </w:rPr>
        <w:t xml:space="preserve"> </w:t>
      </w:r>
      <w:r w:rsidRPr="0027636F">
        <w:rPr>
          <w:rFonts w:ascii="Times New Roman" w:hAnsi="Times New Roman" w:cs="Times New Roman"/>
        </w:rPr>
        <w:t>de considerar,</w:t>
      </w:r>
      <w:r w:rsidRPr="0027636F">
        <w:rPr>
          <w:rFonts w:ascii="Times New Roman" w:hAnsi="Times New Roman" w:cs="Times New Roman"/>
          <w:spacing w:val="-1"/>
        </w:rPr>
        <w:t xml:space="preserve"> </w:t>
      </w:r>
      <w:r w:rsidRPr="0027636F">
        <w:rPr>
          <w:rFonts w:ascii="Times New Roman" w:hAnsi="Times New Roman" w:cs="Times New Roman"/>
        </w:rPr>
        <w:t>que aunque para</w:t>
      </w:r>
      <w:r w:rsidRPr="0027636F">
        <w:rPr>
          <w:rFonts w:ascii="Times New Roman" w:hAnsi="Times New Roman" w:cs="Times New Roman"/>
          <w:spacing w:val="-1"/>
        </w:rPr>
        <w:t xml:space="preserve"> </w:t>
      </w:r>
      <w:r w:rsidRPr="0027636F">
        <w:rPr>
          <w:rFonts w:ascii="Times New Roman" w:hAnsi="Times New Roman" w:cs="Times New Roman"/>
        </w:rPr>
        <w:t>ese año no existía la situación de salud generada por la pandemia, es a partir de 2020, cuando los adultos mayores se ven más afectados por dicha situación.</w:t>
      </w:r>
    </w:p>
    <w:p w14:paraId="39EF3E18" w14:textId="77777777" w:rsidR="007406A4" w:rsidRDefault="00603393" w:rsidP="007406A4">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A la luz de ello y de las percepciones que sobre la vejez existen, se hace imperioso e indeclinable la necesidad de planificar, ejecutar y afianzar políticas o programa dirigidos a la atención integral del adulto mayor, enfocados a promover la salud, prevenir y dar atención, capacitación y educación para disminuir o eliminar factores de riesgo, y estilos de vida insanos, así como también se requiere instruir y educar a los individuos, familias y comunidades para que participen de manera activa en la solución de</w:t>
      </w:r>
      <w:r w:rsidRPr="0027636F">
        <w:rPr>
          <w:rFonts w:ascii="Times New Roman" w:hAnsi="Times New Roman" w:cs="Times New Roman"/>
          <w:spacing w:val="80"/>
          <w:w w:val="150"/>
        </w:rPr>
        <w:t xml:space="preserve"> </w:t>
      </w:r>
      <w:r w:rsidRPr="0027636F">
        <w:rPr>
          <w:rFonts w:ascii="Times New Roman" w:hAnsi="Times New Roman" w:cs="Times New Roman"/>
        </w:rPr>
        <w:t>los</w:t>
      </w:r>
      <w:r w:rsidRPr="0027636F">
        <w:rPr>
          <w:rFonts w:ascii="Times New Roman" w:hAnsi="Times New Roman" w:cs="Times New Roman"/>
          <w:spacing w:val="80"/>
          <w:w w:val="150"/>
        </w:rPr>
        <w:t xml:space="preserve"> </w:t>
      </w:r>
      <w:r w:rsidRPr="0027636F">
        <w:rPr>
          <w:rFonts w:ascii="Times New Roman" w:hAnsi="Times New Roman" w:cs="Times New Roman"/>
        </w:rPr>
        <w:t>problemas</w:t>
      </w:r>
      <w:r w:rsidRPr="0027636F">
        <w:rPr>
          <w:rFonts w:ascii="Times New Roman" w:hAnsi="Times New Roman" w:cs="Times New Roman"/>
          <w:spacing w:val="80"/>
          <w:w w:val="150"/>
        </w:rPr>
        <w:t xml:space="preserve"> </w:t>
      </w:r>
      <w:r w:rsidRPr="0027636F">
        <w:rPr>
          <w:rFonts w:ascii="Times New Roman" w:hAnsi="Times New Roman" w:cs="Times New Roman"/>
        </w:rPr>
        <w:t>de</w:t>
      </w:r>
      <w:r w:rsidRPr="0027636F">
        <w:rPr>
          <w:rFonts w:ascii="Times New Roman" w:hAnsi="Times New Roman" w:cs="Times New Roman"/>
          <w:spacing w:val="80"/>
          <w:w w:val="150"/>
        </w:rPr>
        <w:t xml:space="preserve"> </w:t>
      </w:r>
      <w:r w:rsidRPr="0027636F">
        <w:rPr>
          <w:rFonts w:ascii="Times New Roman" w:hAnsi="Times New Roman" w:cs="Times New Roman"/>
        </w:rPr>
        <w:t>este</w:t>
      </w:r>
      <w:r w:rsidRPr="0027636F">
        <w:rPr>
          <w:rFonts w:ascii="Times New Roman" w:hAnsi="Times New Roman" w:cs="Times New Roman"/>
          <w:spacing w:val="80"/>
          <w:w w:val="150"/>
        </w:rPr>
        <w:t xml:space="preserve"> </w:t>
      </w:r>
      <w:r w:rsidRPr="0027636F">
        <w:rPr>
          <w:rFonts w:ascii="Times New Roman" w:hAnsi="Times New Roman" w:cs="Times New Roman"/>
        </w:rPr>
        <w:t>grupo</w:t>
      </w:r>
      <w:r w:rsidRPr="0027636F">
        <w:rPr>
          <w:rFonts w:ascii="Times New Roman" w:hAnsi="Times New Roman" w:cs="Times New Roman"/>
          <w:spacing w:val="80"/>
          <w:w w:val="150"/>
        </w:rPr>
        <w:t xml:space="preserve"> </w:t>
      </w:r>
      <w:r w:rsidRPr="0027636F">
        <w:rPr>
          <w:rFonts w:ascii="Times New Roman" w:hAnsi="Times New Roman" w:cs="Times New Roman"/>
        </w:rPr>
        <w:t>de</w:t>
      </w:r>
      <w:r w:rsidRPr="0027636F">
        <w:rPr>
          <w:rFonts w:ascii="Times New Roman" w:hAnsi="Times New Roman" w:cs="Times New Roman"/>
          <w:spacing w:val="80"/>
          <w:w w:val="150"/>
        </w:rPr>
        <w:t xml:space="preserve"> </w:t>
      </w:r>
      <w:r w:rsidRPr="0027636F">
        <w:rPr>
          <w:rFonts w:ascii="Times New Roman" w:hAnsi="Times New Roman" w:cs="Times New Roman"/>
        </w:rPr>
        <w:t>personas,</w:t>
      </w:r>
      <w:r w:rsidRPr="0027636F">
        <w:rPr>
          <w:rFonts w:ascii="Times New Roman" w:hAnsi="Times New Roman" w:cs="Times New Roman"/>
          <w:spacing w:val="80"/>
          <w:w w:val="150"/>
        </w:rPr>
        <w:t xml:space="preserve"> </w:t>
      </w:r>
      <w:r w:rsidRPr="0027636F">
        <w:rPr>
          <w:rFonts w:ascii="Times New Roman" w:hAnsi="Times New Roman" w:cs="Times New Roman"/>
        </w:rPr>
        <w:t>y</w:t>
      </w:r>
      <w:r w:rsidRPr="0027636F">
        <w:rPr>
          <w:rFonts w:ascii="Times New Roman" w:hAnsi="Times New Roman" w:cs="Times New Roman"/>
          <w:spacing w:val="80"/>
          <w:w w:val="150"/>
        </w:rPr>
        <w:t xml:space="preserve"> </w:t>
      </w:r>
      <w:r w:rsidRPr="0027636F">
        <w:rPr>
          <w:rFonts w:ascii="Times New Roman" w:hAnsi="Times New Roman" w:cs="Times New Roman"/>
        </w:rPr>
        <w:t>en</w:t>
      </w:r>
      <w:r w:rsidRPr="0027636F">
        <w:rPr>
          <w:rFonts w:ascii="Times New Roman" w:hAnsi="Times New Roman" w:cs="Times New Roman"/>
          <w:spacing w:val="80"/>
          <w:w w:val="150"/>
        </w:rPr>
        <w:t xml:space="preserve"> </w:t>
      </w:r>
      <w:r w:rsidRPr="0027636F">
        <w:rPr>
          <w:rFonts w:ascii="Times New Roman" w:hAnsi="Times New Roman" w:cs="Times New Roman"/>
        </w:rPr>
        <w:t>el</w:t>
      </w:r>
      <w:r w:rsidRPr="0027636F">
        <w:rPr>
          <w:rFonts w:ascii="Times New Roman" w:hAnsi="Times New Roman" w:cs="Times New Roman"/>
          <w:spacing w:val="80"/>
          <w:w w:val="150"/>
        </w:rPr>
        <w:t xml:space="preserve"> </w:t>
      </w:r>
      <w:r w:rsidRPr="0027636F">
        <w:rPr>
          <w:rFonts w:ascii="Times New Roman" w:hAnsi="Times New Roman" w:cs="Times New Roman"/>
        </w:rPr>
        <w:t>descarte</w:t>
      </w:r>
      <w:r w:rsidRPr="0027636F">
        <w:rPr>
          <w:rFonts w:ascii="Times New Roman" w:hAnsi="Times New Roman" w:cs="Times New Roman"/>
          <w:spacing w:val="80"/>
          <w:w w:val="150"/>
        </w:rPr>
        <w:t xml:space="preserve"> </w:t>
      </w:r>
      <w:r w:rsidRPr="0027636F">
        <w:rPr>
          <w:rFonts w:ascii="Times New Roman" w:hAnsi="Times New Roman" w:cs="Times New Roman"/>
        </w:rPr>
        <w:t>y</w:t>
      </w:r>
      <w:r w:rsidR="008F512F" w:rsidRPr="0027636F">
        <w:rPr>
          <w:rFonts w:ascii="Times New Roman" w:hAnsi="Times New Roman" w:cs="Times New Roman"/>
        </w:rPr>
        <w:t xml:space="preserve"> </w:t>
      </w:r>
      <w:r w:rsidRPr="0027636F">
        <w:rPr>
          <w:rFonts w:ascii="Times New Roman" w:hAnsi="Times New Roman" w:cs="Times New Roman"/>
        </w:rPr>
        <w:t>transformación de esa imagen estereotipada del adulto mayor imposibilitado para el desarrollo.</w:t>
      </w:r>
    </w:p>
    <w:p w14:paraId="4859580A" w14:textId="2A2DE335" w:rsidR="00CB744B" w:rsidRPr="0027636F" w:rsidRDefault="00603393" w:rsidP="007406A4">
      <w:pPr>
        <w:pStyle w:val="Textoindependiente"/>
        <w:tabs>
          <w:tab w:val="left" w:pos="8080"/>
        </w:tabs>
        <w:spacing w:line="360" w:lineRule="auto"/>
        <w:ind w:firstLine="340"/>
        <w:jc w:val="both"/>
        <w:rPr>
          <w:rFonts w:ascii="Times New Roman" w:hAnsi="Times New Roman" w:cs="Times New Roman"/>
        </w:rPr>
        <w:sectPr w:rsidR="00CB744B" w:rsidRPr="0027636F" w:rsidSect="001334CF">
          <w:type w:val="continuous"/>
          <w:pgSz w:w="12240" w:h="15840"/>
          <w:pgMar w:top="1701" w:right="1701" w:bottom="1701" w:left="2268" w:header="720" w:footer="720" w:gutter="0"/>
          <w:cols w:space="720"/>
          <w:docGrid w:linePitch="299"/>
        </w:sectPr>
      </w:pPr>
      <w:r w:rsidRPr="0027636F">
        <w:rPr>
          <w:rFonts w:ascii="Times New Roman" w:hAnsi="Times New Roman" w:cs="Times New Roman"/>
        </w:rPr>
        <w:t xml:space="preserve">Por su parte, Venezuela no escapa de la realidad existente en cuanto a la atención del adulto mayor, pues, actualmente se le considera, bajo dos puntos de vista, por un lado, como una persona con merma de sus funciones físicas y mentales, no siendo así rentable económicamente y con indolencia se le califica de inservible, por otro lado, a </w:t>
      </w:r>
      <w:r w:rsidRPr="0027636F">
        <w:rPr>
          <w:rFonts w:ascii="Times New Roman" w:hAnsi="Times New Roman" w:cs="Times New Roman"/>
        </w:rPr>
        <w:lastRenderedPageBreak/>
        <w:t xml:space="preserve">nivel familiar ha perdido su papel patriarcal, considerándosele como carga familiar, víctima de un tipo de enfermedad irreversible, por lo que muchos son enviados a centros de atención para adultos mayores, donde la situación sigue igual, pues muchos de ellos no cuentan con la asistencia acorde a las necesidades de dichas </w:t>
      </w:r>
      <w:r w:rsidRPr="0027636F">
        <w:rPr>
          <w:rFonts w:ascii="Times New Roman" w:hAnsi="Times New Roman" w:cs="Times New Roman"/>
          <w:spacing w:val="-2"/>
        </w:rPr>
        <w:t>personas.</w:t>
      </w:r>
    </w:p>
    <w:p w14:paraId="77D71231" w14:textId="77777777" w:rsidR="007406A4" w:rsidRDefault="00603393" w:rsidP="007406A4">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No obstante, como parte del enfoque integral una de las alternativas o modalidad</w:t>
      </w:r>
      <w:r w:rsidRPr="0027636F">
        <w:rPr>
          <w:rFonts w:ascii="Times New Roman" w:hAnsi="Times New Roman" w:cs="Times New Roman"/>
          <w:spacing w:val="-2"/>
        </w:rPr>
        <w:t xml:space="preserve"> </w:t>
      </w:r>
      <w:r w:rsidRPr="0027636F">
        <w:rPr>
          <w:rFonts w:ascii="Times New Roman" w:hAnsi="Times New Roman" w:cs="Times New Roman"/>
        </w:rPr>
        <w:t>de</w:t>
      </w:r>
      <w:r w:rsidRPr="0027636F">
        <w:rPr>
          <w:rFonts w:ascii="Times New Roman" w:hAnsi="Times New Roman" w:cs="Times New Roman"/>
          <w:spacing w:val="-4"/>
        </w:rPr>
        <w:t xml:space="preserve"> </w:t>
      </w:r>
      <w:r w:rsidRPr="0027636F">
        <w:rPr>
          <w:rFonts w:ascii="Times New Roman" w:hAnsi="Times New Roman" w:cs="Times New Roman"/>
        </w:rPr>
        <w:t>atención</w:t>
      </w:r>
      <w:r w:rsidRPr="0027636F">
        <w:rPr>
          <w:rFonts w:ascii="Times New Roman" w:hAnsi="Times New Roman" w:cs="Times New Roman"/>
          <w:spacing w:val="-4"/>
        </w:rPr>
        <w:t xml:space="preserve"> </w:t>
      </w:r>
      <w:r w:rsidRPr="0027636F">
        <w:rPr>
          <w:rFonts w:ascii="Times New Roman" w:hAnsi="Times New Roman" w:cs="Times New Roman"/>
        </w:rPr>
        <w:t>existente,</w:t>
      </w:r>
      <w:r w:rsidRPr="0027636F">
        <w:rPr>
          <w:rFonts w:ascii="Times New Roman" w:hAnsi="Times New Roman" w:cs="Times New Roman"/>
          <w:spacing w:val="-2"/>
        </w:rPr>
        <w:t xml:space="preserve"> </w:t>
      </w:r>
      <w:r w:rsidRPr="0027636F">
        <w:rPr>
          <w:rFonts w:ascii="Times New Roman" w:hAnsi="Times New Roman" w:cs="Times New Roman"/>
        </w:rPr>
        <w:t>lo</w:t>
      </w:r>
      <w:r w:rsidRPr="0027636F">
        <w:rPr>
          <w:rFonts w:ascii="Times New Roman" w:hAnsi="Times New Roman" w:cs="Times New Roman"/>
          <w:spacing w:val="-2"/>
        </w:rPr>
        <w:t xml:space="preserve"> </w:t>
      </w:r>
      <w:r w:rsidRPr="0027636F">
        <w:rPr>
          <w:rFonts w:ascii="Times New Roman" w:hAnsi="Times New Roman" w:cs="Times New Roman"/>
        </w:rPr>
        <w:t>constituyen</w:t>
      </w:r>
      <w:r w:rsidRPr="0027636F">
        <w:rPr>
          <w:rFonts w:ascii="Times New Roman" w:hAnsi="Times New Roman" w:cs="Times New Roman"/>
          <w:spacing w:val="-2"/>
        </w:rPr>
        <w:t xml:space="preserve"> </w:t>
      </w:r>
      <w:r w:rsidRPr="0027636F">
        <w:rPr>
          <w:rFonts w:ascii="Times New Roman" w:hAnsi="Times New Roman" w:cs="Times New Roman"/>
        </w:rPr>
        <w:t>las</w:t>
      </w:r>
      <w:r w:rsidRPr="0027636F">
        <w:rPr>
          <w:rFonts w:ascii="Times New Roman" w:hAnsi="Times New Roman" w:cs="Times New Roman"/>
          <w:spacing w:val="-2"/>
        </w:rPr>
        <w:t xml:space="preserve"> </w:t>
      </w:r>
      <w:r w:rsidRPr="0027636F">
        <w:rPr>
          <w:rFonts w:ascii="Times New Roman" w:hAnsi="Times New Roman" w:cs="Times New Roman"/>
        </w:rPr>
        <w:t>casas</w:t>
      </w:r>
      <w:r w:rsidRPr="0027636F">
        <w:rPr>
          <w:rFonts w:ascii="Times New Roman" w:hAnsi="Times New Roman" w:cs="Times New Roman"/>
          <w:spacing w:val="-3"/>
        </w:rPr>
        <w:t xml:space="preserve"> </w:t>
      </w:r>
      <w:r w:rsidRPr="0027636F">
        <w:rPr>
          <w:rFonts w:ascii="Times New Roman" w:hAnsi="Times New Roman" w:cs="Times New Roman"/>
        </w:rPr>
        <w:t>clubes,</w:t>
      </w:r>
      <w:r w:rsidRPr="0027636F">
        <w:rPr>
          <w:rFonts w:ascii="Times New Roman" w:hAnsi="Times New Roman" w:cs="Times New Roman"/>
          <w:spacing w:val="-2"/>
        </w:rPr>
        <w:t xml:space="preserve"> </w:t>
      </w:r>
      <w:r w:rsidRPr="0027636F">
        <w:rPr>
          <w:rFonts w:ascii="Times New Roman" w:hAnsi="Times New Roman" w:cs="Times New Roman"/>
        </w:rPr>
        <w:t>promovidas y dirigidas por los gobiernos regionales, municipales, organizaciones religiosas y no gubernamentales con los cuales se brinda atención recreativa ambulatoria a un alto porcentaje de adultos mayores.</w:t>
      </w:r>
    </w:p>
    <w:p w14:paraId="7E304F09" w14:textId="217A9C9E" w:rsidR="00CB744B" w:rsidRPr="0027636F" w:rsidRDefault="00603393" w:rsidP="007406A4">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Por</w:t>
      </w:r>
      <w:r w:rsidRPr="0027636F">
        <w:rPr>
          <w:rFonts w:ascii="Times New Roman" w:hAnsi="Times New Roman" w:cs="Times New Roman"/>
          <w:spacing w:val="-2"/>
        </w:rPr>
        <w:t xml:space="preserve"> </w:t>
      </w:r>
      <w:r w:rsidRPr="0027636F">
        <w:rPr>
          <w:rFonts w:ascii="Times New Roman" w:hAnsi="Times New Roman" w:cs="Times New Roman"/>
        </w:rPr>
        <w:t>su parte, en</w:t>
      </w:r>
      <w:r w:rsidRPr="0027636F">
        <w:rPr>
          <w:rFonts w:ascii="Times New Roman" w:hAnsi="Times New Roman" w:cs="Times New Roman"/>
          <w:spacing w:val="-3"/>
        </w:rPr>
        <w:t xml:space="preserve"> </w:t>
      </w:r>
      <w:r w:rsidRPr="0027636F">
        <w:rPr>
          <w:rFonts w:ascii="Times New Roman" w:hAnsi="Times New Roman" w:cs="Times New Roman"/>
        </w:rPr>
        <w:t>el</w:t>
      </w:r>
      <w:r w:rsidRPr="0027636F">
        <w:rPr>
          <w:rFonts w:ascii="Times New Roman" w:hAnsi="Times New Roman" w:cs="Times New Roman"/>
          <w:spacing w:val="-1"/>
        </w:rPr>
        <w:t xml:space="preserve"> </w:t>
      </w:r>
      <w:r w:rsidRPr="0027636F">
        <w:rPr>
          <w:rFonts w:ascii="Times New Roman" w:hAnsi="Times New Roman" w:cs="Times New Roman"/>
        </w:rPr>
        <w:t>estado Carabobo, la Dirección General</w:t>
      </w:r>
      <w:r w:rsidRPr="0027636F">
        <w:rPr>
          <w:rFonts w:ascii="Times New Roman" w:hAnsi="Times New Roman" w:cs="Times New Roman"/>
          <w:spacing w:val="-1"/>
        </w:rPr>
        <w:t xml:space="preserve"> </w:t>
      </w:r>
      <w:r w:rsidRPr="0027636F">
        <w:rPr>
          <w:rFonts w:ascii="Times New Roman" w:hAnsi="Times New Roman" w:cs="Times New Roman"/>
        </w:rPr>
        <w:t>de Participación Vecinal y Promoción Social de INSALUD, ofrece un servicio de recreación y alimentación diurno, denominado Casa del Amigo, el cual no es extensivo a todo el estado, y a través de la red de servicios constituidos, en un primer y segundo nivel de atención, presta atención curativa, bajo la modalidad de la consulta de Orientación Diagnostica, donde luego de solicitar con previa antelación la cita, el adulto mayor es atendido, a fin de fortalecer la</w:t>
      </w:r>
      <w:r w:rsidRPr="0027636F">
        <w:rPr>
          <w:rFonts w:ascii="Times New Roman" w:hAnsi="Times New Roman" w:cs="Times New Roman"/>
          <w:spacing w:val="40"/>
        </w:rPr>
        <w:t xml:space="preserve"> </w:t>
      </w:r>
      <w:r w:rsidRPr="0027636F">
        <w:rPr>
          <w:rFonts w:ascii="Times New Roman" w:hAnsi="Times New Roman" w:cs="Times New Roman"/>
        </w:rPr>
        <w:t xml:space="preserve">autonomía del adulto mayor desde una perspectiva de salud integral y autocuidado, tanto en su hogar familiar como en instituciones o centro </w:t>
      </w:r>
      <w:r w:rsidR="00060D59" w:rsidRPr="0027636F">
        <w:rPr>
          <w:rFonts w:ascii="Times New Roman" w:hAnsi="Times New Roman" w:cs="Times New Roman"/>
          <w:spacing w:val="-2"/>
        </w:rPr>
        <w:t>geriátricos</w:t>
      </w:r>
      <w:r w:rsidRPr="0027636F">
        <w:rPr>
          <w:rFonts w:ascii="Times New Roman" w:hAnsi="Times New Roman" w:cs="Times New Roman"/>
        </w:rPr>
        <w:t>, de allí que existen casas hogares en las cuales se recibe a los adultos mayores a fin de darles una etapa en la vejez acorde a sus necesidades, siendo una de ellas, casa hogar fundación</w:t>
      </w:r>
      <w:r w:rsidR="008C1AA4" w:rsidRPr="0027636F">
        <w:rPr>
          <w:rFonts w:ascii="Times New Roman" w:hAnsi="Times New Roman" w:cs="Times New Roman"/>
        </w:rPr>
        <w:t xml:space="preserve"> </w:t>
      </w:r>
      <w:r w:rsidRPr="0027636F">
        <w:rPr>
          <w:rFonts w:ascii="Times New Roman" w:hAnsi="Times New Roman" w:cs="Times New Roman"/>
        </w:rPr>
        <w:t>benéfica PROBEN, la cual se encuentra ubicada en el Sector del Socorro del Municipio Miguel Peña de Valencia.</w:t>
      </w:r>
    </w:p>
    <w:p w14:paraId="363C9A3E" w14:textId="77777777" w:rsidR="007406A4" w:rsidRDefault="00603393" w:rsidP="007406A4">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En dicha institución, se evidencia que se presta la atención a los adultos mayores</w:t>
      </w:r>
      <w:r w:rsidRPr="0027636F">
        <w:rPr>
          <w:rFonts w:ascii="Times New Roman" w:hAnsi="Times New Roman" w:cs="Times New Roman"/>
          <w:spacing w:val="80"/>
        </w:rPr>
        <w:t xml:space="preserve"> </w:t>
      </w:r>
      <w:r w:rsidRPr="0027636F">
        <w:rPr>
          <w:rFonts w:ascii="Times New Roman" w:hAnsi="Times New Roman" w:cs="Times New Roman"/>
        </w:rPr>
        <w:t>que pernotan en la misma, como si fuese su casa familiar, ya que se observó que los mismos realizan sus actividades diarias, con normalidad, en las lab</w:t>
      </w:r>
      <w:r w:rsidR="00060D59" w:rsidRPr="0027636F">
        <w:rPr>
          <w:rFonts w:ascii="Times New Roman" w:hAnsi="Times New Roman" w:cs="Times New Roman"/>
        </w:rPr>
        <w:t>ores de la vida cotidianamente, e</w:t>
      </w:r>
      <w:r w:rsidRPr="0027636F">
        <w:rPr>
          <w:rFonts w:ascii="Times New Roman" w:hAnsi="Times New Roman" w:cs="Times New Roman"/>
        </w:rPr>
        <w:t>s de hacer notar además, que se observan debilidades en cuanto a la gerencia administrativa de la institución, la cual es llevada por el personal de salud que presta sus servicios a la casa hogar, pues no se aplican</w:t>
      </w:r>
      <w:r w:rsidRPr="0027636F">
        <w:rPr>
          <w:rFonts w:ascii="Times New Roman" w:hAnsi="Times New Roman" w:cs="Times New Roman"/>
          <w:spacing w:val="40"/>
        </w:rPr>
        <w:t xml:space="preserve"> </w:t>
      </w:r>
      <w:r w:rsidRPr="0027636F">
        <w:rPr>
          <w:rFonts w:ascii="Times New Roman" w:hAnsi="Times New Roman" w:cs="Times New Roman"/>
        </w:rPr>
        <w:t xml:space="preserve">estrategias que ayuden al buen funcionamiento y desarrollo de la institución, entre las cuales se puede señalar la falta </w:t>
      </w:r>
      <w:r w:rsidRPr="0027636F">
        <w:rPr>
          <w:rFonts w:ascii="Times New Roman" w:hAnsi="Times New Roman" w:cs="Times New Roman"/>
        </w:rPr>
        <w:lastRenderedPageBreak/>
        <w:t>de planificación en cuanto a los diferentes procesos existentes dentro de la institución, como son la atención al adulto mayor en relación a los cambios biopsicosociales y enfermedades que se puedan presentar en los mismos, falta de administración de recursos materiales, control en los insumos que ingresan, así como también los medicamentos, ausencia de un control de actividades, no se genera la evaluación del rendimiento existente por parte de los empleados, de la</w:t>
      </w:r>
      <w:r w:rsidRPr="0027636F">
        <w:rPr>
          <w:rFonts w:ascii="Times New Roman" w:hAnsi="Times New Roman" w:cs="Times New Roman"/>
          <w:spacing w:val="40"/>
        </w:rPr>
        <w:t xml:space="preserve"> </w:t>
      </w:r>
      <w:r w:rsidRPr="0027636F">
        <w:rPr>
          <w:rFonts w:ascii="Times New Roman" w:hAnsi="Times New Roman" w:cs="Times New Roman"/>
        </w:rPr>
        <w:t>misma manera se pudo evidenciar la poca organización existente en cuanto al</w:t>
      </w:r>
      <w:r w:rsidRPr="0027636F">
        <w:rPr>
          <w:rFonts w:ascii="Times New Roman" w:hAnsi="Times New Roman" w:cs="Times New Roman"/>
          <w:spacing w:val="-3"/>
        </w:rPr>
        <w:t xml:space="preserve"> </w:t>
      </w:r>
      <w:r w:rsidRPr="0027636F">
        <w:rPr>
          <w:rFonts w:ascii="Times New Roman" w:hAnsi="Times New Roman" w:cs="Times New Roman"/>
        </w:rPr>
        <w:t>control</w:t>
      </w:r>
      <w:r w:rsidRPr="0027636F">
        <w:rPr>
          <w:rFonts w:ascii="Times New Roman" w:hAnsi="Times New Roman" w:cs="Times New Roman"/>
          <w:spacing w:val="-2"/>
        </w:rPr>
        <w:t xml:space="preserve"> </w:t>
      </w:r>
      <w:r w:rsidRPr="0027636F">
        <w:rPr>
          <w:rFonts w:ascii="Times New Roman" w:hAnsi="Times New Roman" w:cs="Times New Roman"/>
        </w:rPr>
        <w:t>interno</w:t>
      </w:r>
      <w:r w:rsidRPr="0027636F">
        <w:rPr>
          <w:rFonts w:ascii="Times New Roman" w:hAnsi="Times New Roman" w:cs="Times New Roman"/>
          <w:spacing w:val="-3"/>
        </w:rPr>
        <w:t xml:space="preserve"> </w:t>
      </w:r>
      <w:r w:rsidRPr="0027636F">
        <w:rPr>
          <w:rFonts w:ascii="Times New Roman" w:hAnsi="Times New Roman" w:cs="Times New Roman"/>
        </w:rPr>
        <w:t>en</w:t>
      </w:r>
      <w:r w:rsidRPr="0027636F">
        <w:rPr>
          <w:rFonts w:ascii="Times New Roman" w:hAnsi="Times New Roman" w:cs="Times New Roman"/>
          <w:spacing w:val="-1"/>
        </w:rPr>
        <w:t xml:space="preserve"> </w:t>
      </w:r>
      <w:r w:rsidRPr="0027636F">
        <w:rPr>
          <w:rFonts w:ascii="Times New Roman" w:hAnsi="Times New Roman" w:cs="Times New Roman"/>
        </w:rPr>
        <w:t>la</w:t>
      </w:r>
      <w:r w:rsidRPr="0027636F">
        <w:rPr>
          <w:rFonts w:ascii="Times New Roman" w:hAnsi="Times New Roman" w:cs="Times New Roman"/>
          <w:spacing w:val="-5"/>
        </w:rPr>
        <w:t xml:space="preserve"> </w:t>
      </w:r>
      <w:r w:rsidRPr="0027636F">
        <w:rPr>
          <w:rFonts w:ascii="Times New Roman" w:hAnsi="Times New Roman" w:cs="Times New Roman"/>
        </w:rPr>
        <w:t>institución,</w:t>
      </w:r>
      <w:r w:rsidRPr="0027636F">
        <w:rPr>
          <w:rFonts w:ascii="Times New Roman" w:hAnsi="Times New Roman" w:cs="Times New Roman"/>
          <w:spacing w:val="-3"/>
        </w:rPr>
        <w:t xml:space="preserve"> </w:t>
      </w:r>
      <w:r w:rsidRPr="0027636F">
        <w:rPr>
          <w:rFonts w:ascii="Times New Roman" w:hAnsi="Times New Roman" w:cs="Times New Roman"/>
        </w:rPr>
        <w:t>trayendo</w:t>
      </w:r>
      <w:r w:rsidRPr="0027636F">
        <w:rPr>
          <w:rFonts w:ascii="Times New Roman" w:hAnsi="Times New Roman" w:cs="Times New Roman"/>
          <w:spacing w:val="-3"/>
        </w:rPr>
        <w:t xml:space="preserve"> </w:t>
      </w:r>
      <w:r w:rsidRPr="0027636F">
        <w:rPr>
          <w:rFonts w:ascii="Times New Roman" w:hAnsi="Times New Roman" w:cs="Times New Roman"/>
        </w:rPr>
        <w:t>como</w:t>
      </w:r>
      <w:r w:rsidRPr="0027636F">
        <w:rPr>
          <w:rFonts w:ascii="Times New Roman" w:hAnsi="Times New Roman" w:cs="Times New Roman"/>
          <w:spacing w:val="-3"/>
        </w:rPr>
        <w:t xml:space="preserve"> </w:t>
      </w:r>
      <w:r w:rsidRPr="0027636F">
        <w:rPr>
          <w:rFonts w:ascii="Times New Roman" w:hAnsi="Times New Roman" w:cs="Times New Roman"/>
        </w:rPr>
        <w:t>consecuencia</w:t>
      </w:r>
      <w:r w:rsidRPr="0027636F">
        <w:rPr>
          <w:rFonts w:ascii="Times New Roman" w:hAnsi="Times New Roman" w:cs="Times New Roman"/>
          <w:spacing w:val="-3"/>
        </w:rPr>
        <w:t xml:space="preserve"> </w:t>
      </w:r>
      <w:r w:rsidRPr="0027636F">
        <w:rPr>
          <w:rFonts w:ascii="Times New Roman" w:hAnsi="Times New Roman" w:cs="Times New Roman"/>
        </w:rPr>
        <w:t>un</w:t>
      </w:r>
      <w:r w:rsidRPr="0027636F">
        <w:rPr>
          <w:rFonts w:ascii="Times New Roman" w:hAnsi="Times New Roman" w:cs="Times New Roman"/>
          <w:spacing w:val="-5"/>
        </w:rPr>
        <w:t xml:space="preserve"> </w:t>
      </w:r>
      <w:r w:rsidRPr="0027636F">
        <w:rPr>
          <w:rFonts w:ascii="Times New Roman" w:hAnsi="Times New Roman" w:cs="Times New Roman"/>
        </w:rPr>
        <w:t>descontrol en las actividades planificadas, por otra parte se evidencia que no se cumple la estructura jerárquica de la institución.</w:t>
      </w:r>
    </w:p>
    <w:p w14:paraId="41F9F69D" w14:textId="42D66710" w:rsidR="00CB744B" w:rsidRPr="0027636F" w:rsidRDefault="00603393" w:rsidP="007406A4">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Así mismo, se evidenció la ausencia de un personal encargado del área</w:t>
      </w:r>
      <w:r w:rsidRPr="0027636F">
        <w:rPr>
          <w:rFonts w:ascii="Times New Roman" w:hAnsi="Times New Roman" w:cs="Times New Roman"/>
          <w:spacing w:val="40"/>
        </w:rPr>
        <w:t xml:space="preserve"> </w:t>
      </w:r>
      <w:r w:rsidRPr="0027636F">
        <w:rPr>
          <w:rFonts w:ascii="Times New Roman" w:hAnsi="Times New Roman" w:cs="Times New Roman"/>
        </w:rPr>
        <w:t>de farmacia, así como también del área de comedor y cocina, pues muchas veces los mismos adultos mayores tienen que preparar sus comidas. De</w:t>
      </w:r>
      <w:r w:rsidRPr="0027636F">
        <w:rPr>
          <w:rFonts w:ascii="Times New Roman" w:hAnsi="Times New Roman" w:cs="Times New Roman"/>
          <w:spacing w:val="40"/>
        </w:rPr>
        <w:t xml:space="preserve"> </w:t>
      </w:r>
      <w:r w:rsidRPr="0027636F">
        <w:rPr>
          <w:rFonts w:ascii="Times New Roman" w:hAnsi="Times New Roman" w:cs="Times New Roman"/>
        </w:rPr>
        <w:t>igual</w:t>
      </w:r>
      <w:r w:rsidRPr="0027636F">
        <w:rPr>
          <w:rFonts w:ascii="Times New Roman" w:hAnsi="Times New Roman" w:cs="Times New Roman"/>
          <w:spacing w:val="71"/>
          <w:w w:val="150"/>
        </w:rPr>
        <w:t xml:space="preserve"> </w:t>
      </w:r>
      <w:r w:rsidRPr="0027636F">
        <w:rPr>
          <w:rFonts w:ascii="Times New Roman" w:hAnsi="Times New Roman" w:cs="Times New Roman"/>
        </w:rPr>
        <w:t>manera</w:t>
      </w:r>
      <w:r w:rsidRPr="0027636F">
        <w:rPr>
          <w:rFonts w:ascii="Times New Roman" w:hAnsi="Times New Roman" w:cs="Times New Roman"/>
          <w:i/>
        </w:rPr>
        <w:t>,</w:t>
      </w:r>
      <w:r w:rsidRPr="0027636F">
        <w:rPr>
          <w:rFonts w:ascii="Times New Roman" w:hAnsi="Times New Roman" w:cs="Times New Roman"/>
          <w:i/>
          <w:spacing w:val="73"/>
          <w:w w:val="150"/>
        </w:rPr>
        <w:t xml:space="preserve"> </w:t>
      </w:r>
      <w:r w:rsidRPr="0027636F">
        <w:rPr>
          <w:rFonts w:ascii="Times New Roman" w:hAnsi="Times New Roman" w:cs="Times New Roman"/>
        </w:rPr>
        <w:t>existe</w:t>
      </w:r>
      <w:r w:rsidRPr="0027636F">
        <w:rPr>
          <w:rFonts w:ascii="Times New Roman" w:hAnsi="Times New Roman" w:cs="Times New Roman"/>
          <w:spacing w:val="70"/>
          <w:w w:val="150"/>
        </w:rPr>
        <w:t xml:space="preserve"> </w:t>
      </w:r>
      <w:r w:rsidRPr="0027636F">
        <w:rPr>
          <w:rFonts w:ascii="Times New Roman" w:hAnsi="Times New Roman" w:cs="Times New Roman"/>
        </w:rPr>
        <w:t>una</w:t>
      </w:r>
      <w:r w:rsidRPr="0027636F">
        <w:rPr>
          <w:rFonts w:ascii="Times New Roman" w:hAnsi="Times New Roman" w:cs="Times New Roman"/>
          <w:spacing w:val="72"/>
          <w:w w:val="150"/>
        </w:rPr>
        <w:t xml:space="preserve"> </w:t>
      </w:r>
      <w:r w:rsidRPr="0027636F">
        <w:rPr>
          <w:rFonts w:ascii="Times New Roman" w:hAnsi="Times New Roman" w:cs="Times New Roman"/>
        </w:rPr>
        <w:t>desmotivación</w:t>
      </w:r>
      <w:r w:rsidRPr="0027636F">
        <w:rPr>
          <w:rFonts w:ascii="Times New Roman" w:hAnsi="Times New Roman" w:cs="Times New Roman"/>
          <w:spacing w:val="70"/>
          <w:w w:val="150"/>
        </w:rPr>
        <w:t xml:space="preserve"> </w:t>
      </w:r>
      <w:r w:rsidRPr="0027636F">
        <w:rPr>
          <w:rFonts w:ascii="Times New Roman" w:hAnsi="Times New Roman" w:cs="Times New Roman"/>
        </w:rPr>
        <w:t>y</w:t>
      </w:r>
      <w:r w:rsidRPr="0027636F">
        <w:rPr>
          <w:rFonts w:ascii="Times New Roman" w:hAnsi="Times New Roman" w:cs="Times New Roman"/>
          <w:spacing w:val="71"/>
          <w:w w:val="150"/>
        </w:rPr>
        <w:t xml:space="preserve"> </w:t>
      </w:r>
      <w:r w:rsidRPr="0027636F">
        <w:rPr>
          <w:rFonts w:ascii="Times New Roman" w:hAnsi="Times New Roman" w:cs="Times New Roman"/>
        </w:rPr>
        <w:t>desinterés</w:t>
      </w:r>
      <w:r w:rsidRPr="0027636F">
        <w:rPr>
          <w:rFonts w:ascii="Times New Roman" w:hAnsi="Times New Roman" w:cs="Times New Roman"/>
          <w:spacing w:val="72"/>
          <w:w w:val="150"/>
        </w:rPr>
        <w:t xml:space="preserve"> </w:t>
      </w:r>
      <w:r w:rsidRPr="0027636F">
        <w:rPr>
          <w:rFonts w:ascii="Times New Roman" w:hAnsi="Times New Roman" w:cs="Times New Roman"/>
        </w:rPr>
        <w:t>del</w:t>
      </w:r>
      <w:r w:rsidRPr="0027636F">
        <w:rPr>
          <w:rFonts w:ascii="Times New Roman" w:hAnsi="Times New Roman" w:cs="Times New Roman"/>
          <w:spacing w:val="71"/>
          <w:w w:val="150"/>
        </w:rPr>
        <w:t xml:space="preserve"> </w:t>
      </w:r>
      <w:r w:rsidRPr="0027636F">
        <w:rPr>
          <w:rFonts w:ascii="Times New Roman" w:hAnsi="Times New Roman" w:cs="Times New Roman"/>
        </w:rPr>
        <w:t>personal</w:t>
      </w:r>
      <w:r w:rsidRPr="0027636F">
        <w:rPr>
          <w:rFonts w:ascii="Times New Roman" w:hAnsi="Times New Roman" w:cs="Times New Roman"/>
          <w:spacing w:val="71"/>
          <w:w w:val="150"/>
        </w:rPr>
        <w:t xml:space="preserve"> </w:t>
      </w:r>
      <w:r w:rsidRPr="0027636F">
        <w:rPr>
          <w:rFonts w:ascii="Times New Roman" w:hAnsi="Times New Roman" w:cs="Times New Roman"/>
        </w:rPr>
        <w:t>de</w:t>
      </w:r>
      <w:r w:rsidR="008C1AA4" w:rsidRPr="0027636F">
        <w:rPr>
          <w:rFonts w:ascii="Times New Roman" w:hAnsi="Times New Roman" w:cs="Times New Roman"/>
        </w:rPr>
        <w:t xml:space="preserve"> </w:t>
      </w:r>
      <w:r w:rsidRPr="0027636F">
        <w:rPr>
          <w:rFonts w:ascii="Times New Roman" w:hAnsi="Times New Roman" w:cs="Times New Roman"/>
        </w:rPr>
        <w:t>enfermería de</w:t>
      </w:r>
      <w:r w:rsidRPr="0027636F">
        <w:rPr>
          <w:rFonts w:ascii="Times New Roman" w:hAnsi="Times New Roman" w:cs="Times New Roman"/>
          <w:spacing w:val="-2"/>
        </w:rPr>
        <w:t xml:space="preserve"> </w:t>
      </w:r>
      <w:r w:rsidRPr="0027636F">
        <w:rPr>
          <w:rFonts w:ascii="Times New Roman" w:hAnsi="Times New Roman" w:cs="Times New Roman"/>
        </w:rPr>
        <w:t>dicha institución</w:t>
      </w:r>
      <w:r w:rsidRPr="0027636F">
        <w:rPr>
          <w:rFonts w:ascii="Times New Roman" w:hAnsi="Times New Roman" w:cs="Times New Roman"/>
          <w:spacing w:val="-2"/>
        </w:rPr>
        <w:t xml:space="preserve"> </w:t>
      </w:r>
      <w:r w:rsidR="00D97829" w:rsidRPr="0027636F">
        <w:rPr>
          <w:rFonts w:ascii="Times New Roman" w:hAnsi="Times New Roman" w:cs="Times New Roman"/>
        </w:rPr>
        <w:t xml:space="preserve">para realizar sus actividades; </w:t>
      </w:r>
      <w:r w:rsidRPr="0027636F">
        <w:rPr>
          <w:rFonts w:ascii="Times New Roman" w:hAnsi="Times New Roman" w:cs="Times New Roman"/>
        </w:rPr>
        <w:t xml:space="preserve">en este sentido, la presente investigación está orientada a proponer estrategias gerenciales para el fortalecimiento de la gerencia administrativa, partiendo de </w:t>
      </w:r>
      <w:r w:rsidRPr="007406A4">
        <w:rPr>
          <w:rFonts w:ascii="Times New Roman" w:hAnsi="Times New Roman" w:cs="Times New Roman"/>
          <w:iCs/>
        </w:rPr>
        <w:t>la siguiente interrogante</w:t>
      </w:r>
      <w:r w:rsidRPr="0027636F">
        <w:rPr>
          <w:rFonts w:ascii="Times New Roman" w:hAnsi="Times New Roman" w:cs="Times New Roman"/>
          <w:i/>
        </w:rPr>
        <w:t>:</w:t>
      </w:r>
      <w:r w:rsidR="00D97829" w:rsidRPr="0027636F">
        <w:rPr>
          <w:rFonts w:ascii="Times New Roman" w:hAnsi="Times New Roman" w:cs="Times New Roman"/>
          <w:i/>
        </w:rPr>
        <w:t xml:space="preserve"> </w:t>
      </w:r>
      <w:r w:rsidRPr="0027636F">
        <w:rPr>
          <w:rFonts w:ascii="Times New Roman" w:hAnsi="Times New Roman" w:cs="Times New Roman"/>
        </w:rPr>
        <w:t>¿Cuáles serán las estrategias gerenciales más adecuadas para el fortalecimiento de la gerencia administrativa en la atención del adulto mayor de una Casa Hogar Benéfica del Estado Carabobo?</w:t>
      </w:r>
    </w:p>
    <w:p w14:paraId="2D76CB8A" w14:textId="24A598CC" w:rsidR="00D6052F" w:rsidRPr="0027636F" w:rsidRDefault="00603393" w:rsidP="001334CF">
      <w:pPr>
        <w:tabs>
          <w:tab w:val="left" w:pos="8080"/>
        </w:tabs>
        <w:spacing w:line="360" w:lineRule="auto"/>
        <w:jc w:val="both"/>
        <w:rPr>
          <w:rFonts w:ascii="Times New Roman" w:hAnsi="Times New Roman" w:cs="Times New Roman"/>
          <w:sz w:val="24"/>
          <w:szCs w:val="24"/>
        </w:rPr>
      </w:pPr>
      <w:r w:rsidRPr="007406A4">
        <w:rPr>
          <w:rFonts w:ascii="Times New Roman" w:hAnsi="Times New Roman" w:cs="Times New Roman"/>
          <w:b/>
          <w:iCs/>
          <w:sz w:val="24"/>
          <w:szCs w:val="24"/>
        </w:rPr>
        <w:t xml:space="preserve">Objetivo </w:t>
      </w:r>
      <w:r w:rsidRPr="007406A4">
        <w:rPr>
          <w:rFonts w:ascii="Times New Roman" w:hAnsi="Times New Roman" w:cs="Times New Roman"/>
          <w:b/>
          <w:iCs/>
          <w:spacing w:val="-2"/>
          <w:sz w:val="24"/>
          <w:szCs w:val="24"/>
        </w:rPr>
        <w:t>General</w:t>
      </w:r>
      <w:r w:rsidR="003712F3" w:rsidRPr="007406A4">
        <w:rPr>
          <w:rFonts w:ascii="Times New Roman" w:hAnsi="Times New Roman" w:cs="Times New Roman"/>
          <w:b/>
          <w:iCs/>
          <w:spacing w:val="-2"/>
          <w:sz w:val="24"/>
          <w:szCs w:val="24"/>
        </w:rPr>
        <w:t>:</w:t>
      </w:r>
      <w:r w:rsidR="003712F3" w:rsidRPr="0027636F">
        <w:rPr>
          <w:rFonts w:ascii="Times New Roman" w:hAnsi="Times New Roman" w:cs="Times New Roman"/>
          <w:b/>
          <w:i/>
          <w:spacing w:val="-2"/>
          <w:sz w:val="24"/>
          <w:szCs w:val="24"/>
        </w:rPr>
        <w:t xml:space="preserve"> </w:t>
      </w:r>
      <w:r w:rsidRPr="0027636F">
        <w:rPr>
          <w:rFonts w:ascii="Times New Roman" w:hAnsi="Times New Roman" w:cs="Times New Roman"/>
          <w:sz w:val="24"/>
          <w:szCs w:val="24"/>
        </w:rPr>
        <w:t xml:space="preserve">Proponer estrategias gerenciales para el fortalecimiento de la </w:t>
      </w:r>
      <w:r w:rsidR="007C4252" w:rsidRPr="0027636F">
        <w:rPr>
          <w:rFonts w:ascii="Times New Roman" w:hAnsi="Times New Roman" w:cs="Times New Roman"/>
          <w:sz w:val="24"/>
          <w:szCs w:val="24"/>
        </w:rPr>
        <w:t>administración</w:t>
      </w:r>
      <w:r w:rsidRPr="0027636F">
        <w:rPr>
          <w:rFonts w:ascii="Times New Roman" w:hAnsi="Times New Roman" w:cs="Times New Roman"/>
          <w:sz w:val="24"/>
          <w:szCs w:val="24"/>
        </w:rPr>
        <w:t xml:space="preserve"> en la atención del adulto mayor de una Casa Hogar Benéfica del Estado Carabobo</w:t>
      </w:r>
      <w:r w:rsidR="00D6052F" w:rsidRPr="0027636F">
        <w:rPr>
          <w:rFonts w:ascii="Times New Roman" w:hAnsi="Times New Roman" w:cs="Times New Roman"/>
          <w:sz w:val="24"/>
          <w:szCs w:val="24"/>
        </w:rPr>
        <w:t>.</w:t>
      </w:r>
    </w:p>
    <w:p w14:paraId="416B3331" w14:textId="77777777" w:rsidR="00CB744B" w:rsidRPr="0027636F" w:rsidRDefault="00603393" w:rsidP="001334CF">
      <w:pPr>
        <w:tabs>
          <w:tab w:val="left" w:pos="8080"/>
        </w:tabs>
        <w:spacing w:line="360" w:lineRule="auto"/>
        <w:jc w:val="both"/>
        <w:rPr>
          <w:rFonts w:ascii="Times New Roman" w:hAnsi="Times New Roman" w:cs="Times New Roman"/>
          <w:sz w:val="24"/>
          <w:szCs w:val="24"/>
        </w:rPr>
      </w:pPr>
      <w:r w:rsidRPr="0027636F">
        <w:rPr>
          <w:rFonts w:ascii="Times New Roman" w:hAnsi="Times New Roman" w:cs="Times New Roman"/>
          <w:b/>
          <w:sz w:val="24"/>
          <w:szCs w:val="24"/>
        </w:rPr>
        <w:t>Objetivos</w:t>
      </w:r>
      <w:r w:rsidRPr="0027636F">
        <w:rPr>
          <w:rFonts w:ascii="Times New Roman" w:hAnsi="Times New Roman" w:cs="Times New Roman"/>
          <w:b/>
          <w:spacing w:val="-6"/>
          <w:sz w:val="24"/>
          <w:szCs w:val="24"/>
        </w:rPr>
        <w:t xml:space="preserve"> </w:t>
      </w:r>
      <w:r w:rsidRPr="0027636F">
        <w:rPr>
          <w:rFonts w:ascii="Times New Roman" w:hAnsi="Times New Roman" w:cs="Times New Roman"/>
          <w:b/>
          <w:spacing w:val="-2"/>
          <w:sz w:val="24"/>
          <w:szCs w:val="24"/>
        </w:rPr>
        <w:t>Específicos</w:t>
      </w:r>
      <w:r w:rsidR="00D6052F" w:rsidRPr="0027636F">
        <w:rPr>
          <w:rFonts w:ascii="Times New Roman" w:hAnsi="Times New Roman" w:cs="Times New Roman"/>
          <w:b/>
          <w:spacing w:val="-2"/>
          <w:sz w:val="24"/>
          <w:szCs w:val="24"/>
        </w:rPr>
        <w:t>:</w:t>
      </w:r>
      <w:r w:rsidR="00D6052F" w:rsidRPr="0027636F">
        <w:rPr>
          <w:rFonts w:ascii="Times New Roman" w:hAnsi="Times New Roman" w:cs="Times New Roman"/>
          <w:sz w:val="24"/>
          <w:szCs w:val="24"/>
        </w:rPr>
        <w:t xml:space="preserve"> 1- </w:t>
      </w:r>
      <w:r w:rsidRPr="0027636F">
        <w:rPr>
          <w:rFonts w:ascii="Times New Roman" w:hAnsi="Times New Roman" w:cs="Times New Roman"/>
          <w:sz w:val="24"/>
          <w:szCs w:val="24"/>
        </w:rPr>
        <w:t>Diagnosticar</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los</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procedimientos</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gerenciales</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en</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la</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atención</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del</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adulto</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mayor, en una Casa Hogar Benéfica del Estado Carabobo.</w:t>
      </w:r>
      <w:r w:rsidR="00D6052F" w:rsidRPr="0027636F">
        <w:rPr>
          <w:rFonts w:ascii="Times New Roman" w:hAnsi="Times New Roman" w:cs="Times New Roman"/>
          <w:sz w:val="24"/>
          <w:szCs w:val="24"/>
        </w:rPr>
        <w:t xml:space="preserve"> 2- </w:t>
      </w:r>
      <w:r w:rsidRPr="0027636F">
        <w:rPr>
          <w:rFonts w:ascii="Times New Roman" w:hAnsi="Times New Roman" w:cs="Times New Roman"/>
          <w:sz w:val="24"/>
          <w:szCs w:val="24"/>
        </w:rPr>
        <w:t>Determinar los procedimientos gerenciales empleados en la atención del adulto mayor.</w:t>
      </w:r>
      <w:r w:rsidR="00D6052F" w:rsidRPr="0027636F">
        <w:rPr>
          <w:rFonts w:ascii="Times New Roman" w:hAnsi="Times New Roman" w:cs="Times New Roman"/>
          <w:sz w:val="24"/>
          <w:szCs w:val="24"/>
        </w:rPr>
        <w:t xml:space="preserve"> 3- </w:t>
      </w:r>
      <w:r w:rsidRPr="0027636F">
        <w:rPr>
          <w:rFonts w:ascii="Times New Roman" w:hAnsi="Times New Roman" w:cs="Times New Roman"/>
          <w:sz w:val="24"/>
          <w:szCs w:val="24"/>
        </w:rPr>
        <w:t>Diseñar</w:t>
      </w:r>
      <w:r w:rsidRPr="0027636F">
        <w:rPr>
          <w:rFonts w:ascii="Times New Roman" w:hAnsi="Times New Roman" w:cs="Times New Roman"/>
          <w:spacing w:val="36"/>
          <w:sz w:val="24"/>
          <w:szCs w:val="24"/>
        </w:rPr>
        <w:t xml:space="preserve"> </w:t>
      </w:r>
      <w:r w:rsidRPr="0027636F">
        <w:rPr>
          <w:rFonts w:ascii="Times New Roman" w:hAnsi="Times New Roman" w:cs="Times New Roman"/>
          <w:sz w:val="24"/>
          <w:szCs w:val="24"/>
        </w:rPr>
        <w:t>un</w:t>
      </w:r>
      <w:r w:rsidRPr="0027636F">
        <w:rPr>
          <w:rFonts w:ascii="Times New Roman" w:hAnsi="Times New Roman" w:cs="Times New Roman"/>
          <w:spacing w:val="38"/>
          <w:sz w:val="24"/>
          <w:szCs w:val="24"/>
        </w:rPr>
        <w:t xml:space="preserve"> </w:t>
      </w:r>
      <w:r w:rsidRPr="0027636F">
        <w:rPr>
          <w:rFonts w:ascii="Times New Roman" w:hAnsi="Times New Roman" w:cs="Times New Roman"/>
          <w:sz w:val="24"/>
          <w:szCs w:val="24"/>
        </w:rPr>
        <w:t>plan</w:t>
      </w:r>
      <w:r w:rsidRPr="0027636F">
        <w:rPr>
          <w:rFonts w:ascii="Times New Roman" w:hAnsi="Times New Roman" w:cs="Times New Roman"/>
          <w:spacing w:val="38"/>
          <w:sz w:val="24"/>
          <w:szCs w:val="24"/>
        </w:rPr>
        <w:t xml:space="preserve"> </w:t>
      </w:r>
      <w:r w:rsidRPr="0027636F">
        <w:rPr>
          <w:rFonts w:ascii="Times New Roman" w:hAnsi="Times New Roman" w:cs="Times New Roman"/>
          <w:sz w:val="24"/>
          <w:szCs w:val="24"/>
        </w:rPr>
        <w:t>de</w:t>
      </w:r>
      <w:r w:rsidRPr="0027636F">
        <w:rPr>
          <w:rFonts w:ascii="Times New Roman" w:hAnsi="Times New Roman" w:cs="Times New Roman"/>
          <w:spacing w:val="38"/>
          <w:sz w:val="24"/>
          <w:szCs w:val="24"/>
        </w:rPr>
        <w:t xml:space="preserve"> </w:t>
      </w:r>
      <w:r w:rsidRPr="0027636F">
        <w:rPr>
          <w:rFonts w:ascii="Times New Roman" w:hAnsi="Times New Roman" w:cs="Times New Roman"/>
          <w:sz w:val="24"/>
          <w:szCs w:val="24"/>
        </w:rPr>
        <w:t>estrategias</w:t>
      </w:r>
      <w:r w:rsidRPr="0027636F">
        <w:rPr>
          <w:rFonts w:ascii="Times New Roman" w:hAnsi="Times New Roman" w:cs="Times New Roman"/>
          <w:spacing w:val="37"/>
          <w:sz w:val="24"/>
          <w:szCs w:val="24"/>
        </w:rPr>
        <w:t xml:space="preserve"> </w:t>
      </w:r>
      <w:r w:rsidRPr="0027636F">
        <w:rPr>
          <w:rFonts w:ascii="Times New Roman" w:hAnsi="Times New Roman" w:cs="Times New Roman"/>
          <w:sz w:val="24"/>
          <w:szCs w:val="24"/>
        </w:rPr>
        <w:t>gerenciales</w:t>
      </w:r>
      <w:r w:rsidRPr="0027636F">
        <w:rPr>
          <w:rFonts w:ascii="Times New Roman" w:hAnsi="Times New Roman" w:cs="Times New Roman"/>
          <w:spacing w:val="35"/>
          <w:sz w:val="24"/>
          <w:szCs w:val="24"/>
        </w:rPr>
        <w:t xml:space="preserve"> </w:t>
      </w:r>
      <w:r w:rsidRPr="0027636F">
        <w:rPr>
          <w:rFonts w:ascii="Times New Roman" w:hAnsi="Times New Roman" w:cs="Times New Roman"/>
          <w:sz w:val="24"/>
          <w:szCs w:val="24"/>
        </w:rPr>
        <w:t>para</w:t>
      </w:r>
      <w:r w:rsidRPr="0027636F">
        <w:rPr>
          <w:rFonts w:ascii="Times New Roman" w:hAnsi="Times New Roman" w:cs="Times New Roman"/>
          <w:spacing w:val="37"/>
          <w:sz w:val="24"/>
          <w:szCs w:val="24"/>
        </w:rPr>
        <w:t xml:space="preserve"> </w:t>
      </w:r>
      <w:r w:rsidRPr="0027636F">
        <w:rPr>
          <w:rFonts w:ascii="Times New Roman" w:hAnsi="Times New Roman" w:cs="Times New Roman"/>
          <w:sz w:val="24"/>
          <w:szCs w:val="24"/>
        </w:rPr>
        <w:t>el</w:t>
      </w:r>
      <w:r w:rsidRPr="0027636F">
        <w:rPr>
          <w:rFonts w:ascii="Times New Roman" w:hAnsi="Times New Roman" w:cs="Times New Roman"/>
          <w:spacing w:val="40"/>
          <w:sz w:val="24"/>
          <w:szCs w:val="24"/>
        </w:rPr>
        <w:t xml:space="preserve"> </w:t>
      </w:r>
      <w:r w:rsidRPr="0027636F">
        <w:rPr>
          <w:rFonts w:ascii="Times New Roman" w:hAnsi="Times New Roman" w:cs="Times New Roman"/>
          <w:sz w:val="24"/>
          <w:szCs w:val="24"/>
        </w:rPr>
        <w:t>fortalecimiento</w:t>
      </w:r>
      <w:r w:rsidRPr="0027636F">
        <w:rPr>
          <w:rFonts w:ascii="Times New Roman" w:hAnsi="Times New Roman" w:cs="Times New Roman"/>
          <w:spacing w:val="38"/>
          <w:sz w:val="24"/>
          <w:szCs w:val="24"/>
        </w:rPr>
        <w:t xml:space="preserve"> </w:t>
      </w:r>
      <w:r w:rsidRPr="0027636F">
        <w:rPr>
          <w:rFonts w:ascii="Times New Roman" w:hAnsi="Times New Roman" w:cs="Times New Roman"/>
          <w:sz w:val="24"/>
          <w:szCs w:val="24"/>
        </w:rPr>
        <w:t>de</w:t>
      </w:r>
      <w:r w:rsidRPr="0027636F">
        <w:rPr>
          <w:rFonts w:ascii="Times New Roman" w:hAnsi="Times New Roman" w:cs="Times New Roman"/>
          <w:spacing w:val="38"/>
          <w:sz w:val="24"/>
          <w:szCs w:val="24"/>
        </w:rPr>
        <w:t xml:space="preserve"> </w:t>
      </w:r>
      <w:r w:rsidRPr="0027636F">
        <w:rPr>
          <w:rFonts w:ascii="Times New Roman" w:hAnsi="Times New Roman" w:cs="Times New Roman"/>
          <w:sz w:val="24"/>
          <w:szCs w:val="24"/>
        </w:rPr>
        <w:t>la Gerencia Administrativa en la atención del adulto mayor.</w:t>
      </w:r>
    </w:p>
    <w:p w14:paraId="7B4F180A" w14:textId="77777777" w:rsidR="007406A4" w:rsidRDefault="00603393" w:rsidP="007406A4">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La presente investigación se encuentra justificada mediante la línea de investigación, Gerencia de Programas</w:t>
      </w:r>
      <w:r w:rsidRPr="0027636F">
        <w:rPr>
          <w:rFonts w:ascii="Times New Roman" w:hAnsi="Times New Roman" w:cs="Times New Roman"/>
          <w:spacing w:val="40"/>
        </w:rPr>
        <w:t xml:space="preserve"> </w:t>
      </w:r>
      <w:r w:rsidRPr="0027636F">
        <w:rPr>
          <w:rFonts w:ascii="Times New Roman" w:hAnsi="Times New Roman" w:cs="Times New Roman"/>
        </w:rPr>
        <w:t xml:space="preserve">de Salud Pública, ya que la misma busca </w:t>
      </w:r>
      <w:r w:rsidRPr="0027636F">
        <w:rPr>
          <w:rFonts w:ascii="Times New Roman" w:hAnsi="Times New Roman" w:cs="Times New Roman"/>
        </w:rPr>
        <w:lastRenderedPageBreak/>
        <w:t>determinar estrategias gerenciales para el fortalecimiento de la Gerencia</w:t>
      </w:r>
      <w:r w:rsidRPr="0027636F">
        <w:rPr>
          <w:rFonts w:ascii="Times New Roman" w:hAnsi="Times New Roman" w:cs="Times New Roman"/>
          <w:spacing w:val="80"/>
        </w:rPr>
        <w:t xml:space="preserve"> </w:t>
      </w:r>
      <w:r w:rsidRPr="0027636F">
        <w:rPr>
          <w:rFonts w:ascii="Times New Roman" w:hAnsi="Times New Roman" w:cs="Times New Roman"/>
        </w:rPr>
        <w:t>Administrativa,</w:t>
      </w:r>
      <w:r w:rsidRPr="0027636F">
        <w:rPr>
          <w:rFonts w:ascii="Times New Roman" w:hAnsi="Times New Roman" w:cs="Times New Roman"/>
          <w:spacing w:val="80"/>
        </w:rPr>
        <w:t xml:space="preserve"> </w:t>
      </w:r>
      <w:r w:rsidRPr="0027636F">
        <w:rPr>
          <w:rFonts w:ascii="Times New Roman" w:hAnsi="Times New Roman" w:cs="Times New Roman"/>
        </w:rPr>
        <w:t>en</w:t>
      </w:r>
      <w:r w:rsidRPr="0027636F">
        <w:rPr>
          <w:rFonts w:ascii="Times New Roman" w:hAnsi="Times New Roman" w:cs="Times New Roman"/>
          <w:spacing w:val="80"/>
        </w:rPr>
        <w:t xml:space="preserve"> </w:t>
      </w:r>
      <w:r w:rsidRPr="0027636F">
        <w:rPr>
          <w:rFonts w:ascii="Times New Roman" w:hAnsi="Times New Roman" w:cs="Times New Roman"/>
        </w:rPr>
        <w:t>la</w:t>
      </w:r>
      <w:r w:rsidRPr="0027636F">
        <w:rPr>
          <w:rFonts w:ascii="Times New Roman" w:hAnsi="Times New Roman" w:cs="Times New Roman"/>
          <w:spacing w:val="80"/>
        </w:rPr>
        <w:t xml:space="preserve"> </w:t>
      </w:r>
      <w:r w:rsidRPr="0027636F">
        <w:rPr>
          <w:rFonts w:ascii="Times New Roman" w:hAnsi="Times New Roman" w:cs="Times New Roman"/>
        </w:rPr>
        <w:t>atención</w:t>
      </w:r>
      <w:r w:rsidRPr="0027636F">
        <w:rPr>
          <w:rFonts w:ascii="Times New Roman" w:hAnsi="Times New Roman" w:cs="Times New Roman"/>
          <w:spacing w:val="80"/>
        </w:rPr>
        <w:t xml:space="preserve"> </w:t>
      </w:r>
      <w:r w:rsidRPr="0027636F">
        <w:rPr>
          <w:rFonts w:ascii="Times New Roman" w:hAnsi="Times New Roman" w:cs="Times New Roman"/>
        </w:rPr>
        <w:t>del</w:t>
      </w:r>
      <w:r w:rsidRPr="0027636F">
        <w:rPr>
          <w:rFonts w:ascii="Times New Roman" w:hAnsi="Times New Roman" w:cs="Times New Roman"/>
          <w:spacing w:val="80"/>
        </w:rPr>
        <w:t xml:space="preserve"> </w:t>
      </w:r>
      <w:r w:rsidRPr="0027636F">
        <w:rPr>
          <w:rFonts w:ascii="Times New Roman" w:hAnsi="Times New Roman" w:cs="Times New Roman"/>
        </w:rPr>
        <w:t>adulto</w:t>
      </w:r>
      <w:r w:rsidRPr="0027636F">
        <w:rPr>
          <w:rFonts w:ascii="Times New Roman" w:hAnsi="Times New Roman" w:cs="Times New Roman"/>
          <w:spacing w:val="80"/>
        </w:rPr>
        <w:t xml:space="preserve"> </w:t>
      </w:r>
      <w:r w:rsidRPr="0027636F">
        <w:rPr>
          <w:rFonts w:ascii="Times New Roman" w:hAnsi="Times New Roman" w:cs="Times New Roman"/>
        </w:rPr>
        <w:t>mayor,</w:t>
      </w:r>
      <w:r w:rsidRPr="0027636F">
        <w:rPr>
          <w:rFonts w:ascii="Times New Roman" w:hAnsi="Times New Roman" w:cs="Times New Roman"/>
          <w:spacing w:val="80"/>
        </w:rPr>
        <w:t xml:space="preserve"> </w:t>
      </w:r>
      <w:r w:rsidRPr="0027636F">
        <w:rPr>
          <w:rFonts w:ascii="Times New Roman" w:hAnsi="Times New Roman" w:cs="Times New Roman"/>
        </w:rPr>
        <w:t>y</w:t>
      </w:r>
      <w:r w:rsidRPr="0027636F">
        <w:rPr>
          <w:rFonts w:ascii="Times New Roman" w:hAnsi="Times New Roman" w:cs="Times New Roman"/>
          <w:spacing w:val="80"/>
        </w:rPr>
        <w:t xml:space="preserve"> </w:t>
      </w:r>
      <w:r w:rsidRPr="0027636F">
        <w:rPr>
          <w:rFonts w:ascii="Times New Roman" w:hAnsi="Times New Roman" w:cs="Times New Roman"/>
        </w:rPr>
        <w:t>así</w:t>
      </w:r>
      <w:r w:rsidRPr="0027636F">
        <w:rPr>
          <w:rFonts w:ascii="Times New Roman" w:hAnsi="Times New Roman" w:cs="Times New Roman"/>
          <w:spacing w:val="80"/>
        </w:rPr>
        <w:t xml:space="preserve"> </w:t>
      </w:r>
      <w:r w:rsidRPr="0027636F">
        <w:rPr>
          <w:rFonts w:ascii="Times New Roman" w:hAnsi="Times New Roman" w:cs="Times New Roman"/>
        </w:rPr>
        <w:t>poder</w:t>
      </w:r>
      <w:r w:rsidR="008C1AA4" w:rsidRPr="0027636F">
        <w:rPr>
          <w:rFonts w:ascii="Times New Roman" w:hAnsi="Times New Roman" w:cs="Times New Roman"/>
        </w:rPr>
        <w:t xml:space="preserve"> </w:t>
      </w:r>
      <w:r w:rsidRPr="0027636F">
        <w:rPr>
          <w:rFonts w:ascii="Times New Roman" w:hAnsi="Times New Roman" w:cs="Times New Roman"/>
        </w:rPr>
        <w:t>minimizar</w:t>
      </w:r>
      <w:r w:rsidRPr="0027636F">
        <w:rPr>
          <w:rFonts w:ascii="Times New Roman" w:hAnsi="Times New Roman" w:cs="Times New Roman"/>
          <w:spacing w:val="-3"/>
        </w:rPr>
        <w:t xml:space="preserve"> </w:t>
      </w:r>
      <w:r w:rsidRPr="0027636F">
        <w:rPr>
          <w:rFonts w:ascii="Times New Roman" w:hAnsi="Times New Roman" w:cs="Times New Roman"/>
        </w:rPr>
        <w:t>la</w:t>
      </w:r>
      <w:r w:rsidRPr="0027636F">
        <w:rPr>
          <w:rFonts w:ascii="Times New Roman" w:hAnsi="Times New Roman" w:cs="Times New Roman"/>
          <w:spacing w:val="-3"/>
        </w:rPr>
        <w:t xml:space="preserve"> </w:t>
      </w:r>
      <w:r w:rsidRPr="0027636F">
        <w:rPr>
          <w:rFonts w:ascii="Times New Roman" w:hAnsi="Times New Roman" w:cs="Times New Roman"/>
        </w:rPr>
        <w:t>problemática</w:t>
      </w:r>
      <w:r w:rsidRPr="0027636F">
        <w:rPr>
          <w:rFonts w:ascii="Times New Roman" w:hAnsi="Times New Roman" w:cs="Times New Roman"/>
          <w:spacing w:val="-3"/>
        </w:rPr>
        <w:t xml:space="preserve"> </w:t>
      </w:r>
      <w:r w:rsidRPr="0027636F">
        <w:rPr>
          <w:rFonts w:ascii="Times New Roman" w:hAnsi="Times New Roman" w:cs="Times New Roman"/>
        </w:rPr>
        <w:t>existente</w:t>
      </w:r>
      <w:r w:rsidRPr="0027636F">
        <w:rPr>
          <w:rFonts w:ascii="Times New Roman" w:hAnsi="Times New Roman" w:cs="Times New Roman"/>
          <w:spacing w:val="-2"/>
        </w:rPr>
        <w:t xml:space="preserve"> </w:t>
      </w:r>
      <w:r w:rsidRPr="0027636F">
        <w:rPr>
          <w:rFonts w:ascii="Times New Roman" w:hAnsi="Times New Roman" w:cs="Times New Roman"/>
        </w:rPr>
        <w:t>dentro</w:t>
      </w:r>
      <w:r w:rsidRPr="0027636F">
        <w:rPr>
          <w:rFonts w:ascii="Times New Roman" w:hAnsi="Times New Roman" w:cs="Times New Roman"/>
          <w:spacing w:val="-3"/>
        </w:rPr>
        <w:t xml:space="preserve"> </w:t>
      </w:r>
      <w:r w:rsidRPr="0027636F">
        <w:rPr>
          <w:rFonts w:ascii="Times New Roman" w:hAnsi="Times New Roman" w:cs="Times New Roman"/>
        </w:rPr>
        <w:t>del</w:t>
      </w:r>
      <w:r w:rsidRPr="0027636F">
        <w:rPr>
          <w:rFonts w:ascii="Times New Roman" w:hAnsi="Times New Roman" w:cs="Times New Roman"/>
          <w:spacing w:val="-3"/>
        </w:rPr>
        <w:t xml:space="preserve"> </w:t>
      </w:r>
      <w:r w:rsidRPr="0027636F">
        <w:rPr>
          <w:rFonts w:ascii="Times New Roman" w:hAnsi="Times New Roman" w:cs="Times New Roman"/>
        </w:rPr>
        <w:t>sistema</w:t>
      </w:r>
      <w:r w:rsidRPr="0027636F">
        <w:rPr>
          <w:rFonts w:ascii="Times New Roman" w:hAnsi="Times New Roman" w:cs="Times New Roman"/>
          <w:spacing w:val="-3"/>
        </w:rPr>
        <w:t xml:space="preserve"> </w:t>
      </w:r>
      <w:r w:rsidRPr="0027636F">
        <w:rPr>
          <w:rFonts w:ascii="Times New Roman" w:hAnsi="Times New Roman" w:cs="Times New Roman"/>
        </w:rPr>
        <w:t>de</w:t>
      </w:r>
      <w:r w:rsidRPr="0027636F">
        <w:rPr>
          <w:rFonts w:ascii="Times New Roman" w:hAnsi="Times New Roman" w:cs="Times New Roman"/>
          <w:spacing w:val="-3"/>
        </w:rPr>
        <w:t xml:space="preserve"> </w:t>
      </w:r>
      <w:r w:rsidRPr="0027636F">
        <w:rPr>
          <w:rFonts w:ascii="Times New Roman" w:hAnsi="Times New Roman" w:cs="Times New Roman"/>
        </w:rPr>
        <w:t>salud</w:t>
      </w:r>
      <w:r w:rsidRPr="0027636F">
        <w:rPr>
          <w:rFonts w:ascii="Times New Roman" w:hAnsi="Times New Roman" w:cs="Times New Roman"/>
          <w:spacing w:val="-3"/>
        </w:rPr>
        <w:t xml:space="preserve"> </w:t>
      </w:r>
      <w:r w:rsidRPr="0027636F">
        <w:rPr>
          <w:rFonts w:ascii="Times New Roman" w:hAnsi="Times New Roman" w:cs="Times New Roman"/>
        </w:rPr>
        <w:t>en</w:t>
      </w:r>
      <w:r w:rsidRPr="0027636F">
        <w:rPr>
          <w:rFonts w:ascii="Times New Roman" w:hAnsi="Times New Roman" w:cs="Times New Roman"/>
          <w:spacing w:val="-3"/>
        </w:rPr>
        <w:t xml:space="preserve"> </w:t>
      </w:r>
      <w:r w:rsidRPr="0027636F">
        <w:rPr>
          <w:rFonts w:ascii="Times New Roman" w:hAnsi="Times New Roman" w:cs="Times New Roman"/>
        </w:rPr>
        <w:t>función</w:t>
      </w:r>
      <w:r w:rsidRPr="0027636F">
        <w:rPr>
          <w:rFonts w:ascii="Times New Roman" w:hAnsi="Times New Roman" w:cs="Times New Roman"/>
          <w:spacing w:val="-4"/>
        </w:rPr>
        <w:t xml:space="preserve"> </w:t>
      </w:r>
      <w:r w:rsidR="004C0A64" w:rsidRPr="0027636F">
        <w:rPr>
          <w:rFonts w:ascii="Times New Roman" w:hAnsi="Times New Roman" w:cs="Times New Roman"/>
        </w:rPr>
        <w:t>de las personas de tercera edad</w:t>
      </w:r>
      <w:r w:rsidRPr="0027636F">
        <w:rPr>
          <w:rFonts w:ascii="Times New Roman" w:hAnsi="Times New Roman" w:cs="Times New Roman"/>
        </w:rPr>
        <w:t>.</w:t>
      </w:r>
    </w:p>
    <w:p w14:paraId="7E9EE83D" w14:textId="21600290" w:rsidR="00CB744B" w:rsidRPr="0027636F" w:rsidRDefault="00603393" w:rsidP="007406A4">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En el mismo orden de ideas, es importante acotar que la investigación tiene relevancia</w:t>
      </w:r>
      <w:r w:rsidRPr="0027636F">
        <w:rPr>
          <w:rFonts w:ascii="Times New Roman" w:hAnsi="Times New Roman" w:cs="Times New Roman"/>
          <w:spacing w:val="80"/>
        </w:rPr>
        <w:t xml:space="preserve"> </w:t>
      </w:r>
      <w:r w:rsidRPr="0027636F">
        <w:rPr>
          <w:rFonts w:ascii="Times New Roman" w:hAnsi="Times New Roman" w:cs="Times New Roman"/>
        </w:rPr>
        <w:t>e impacto social, pues se inserta en</w:t>
      </w:r>
      <w:r w:rsidRPr="0027636F">
        <w:rPr>
          <w:rFonts w:ascii="Times New Roman" w:hAnsi="Times New Roman" w:cs="Times New Roman"/>
          <w:spacing w:val="80"/>
        </w:rPr>
        <w:t xml:space="preserve"> </w:t>
      </w:r>
      <w:r w:rsidRPr="0027636F">
        <w:rPr>
          <w:rFonts w:ascii="Times New Roman" w:hAnsi="Times New Roman" w:cs="Times New Roman"/>
        </w:rPr>
        <w:t>la realidad demográfica, estadísticamente predecible,</w:t>
      </w:r>
      <w:r w:rsidRPr="0027636F">
        <w:rPr>
          <w:rFonts w:ascii="Times New Roman" w:hAnsi="Times New Roman" w:cs="Times New Roman"/>
          <w:spacing w:val="40"/>
        </w:rPr>
        <w:t xml:space="preserve"> </w:t>
      </w:r>
      <w:r w:rsidRPr="0027636F">
        <w:rPr>
          <w:rFonts w:ascii="Times New Roman" w:hAnsi="Times New Roman" w:cs="Times New Roman"/>
        </w:rPr>
        <w:t>que</w:t>
      </w:r>
      <w:r w:rsidRPr="0027636F">
        <w:rPr>
          <w:rFonts w:ascii="Times New Roman" w:hAnsi="Times New Roman" w:cs="Times New Roman"/>
          <w:spacing w:val="40"/>
        </w:rPr>
        <w:t xml:space="preserve"> </w:t>
      </w:r>
      <w:r w:rsidRPr="0027636F">
        <w:rPr>
          <w:rFonts w:ascii="Times New Roman" w:hAnsi="Times New Roman" w:cs="Times New Roman"/>
        </w:rPr>
        <w:t>tiende a ser cada vez más notable y</w:t>
      </w:r>
      <w:r w:rsidRPr="0027636F">
        <w:rPr>
          <w:rFonts w:ascii="Times New Roman" w:hAnsi="Times New Roman" w:cs="Times New Roman"/>
          <w:spacing w:val="80"/>
        </w:rPr>
        <w:t xml:space="preserve"> </w:t>
      </w:r>
      <w:r w:rsidRPr="0027636F">
        <w:rPr>
          <w:rFonts w:ascii="Times New Roman" w:hAnsi="Times New Roman" w:cs="Times New Roman"/>
        </w:rPr>
        <w:t>exige un cambio y transformación de una acción curativa y</w:t>
      </w:r>
      <w:r w:rsidRPr="0027636F">
        <w:rPr>
          <w:rFonts w:ascii="Times New Roman" w:hAnsi="Times New Roman" w:cs="Times New Roman"/>
          <w:spacing w:val="40"/>
        </w:rPr>
        <w:t xml:space="preserve"> </w:t>
      </w:r>
      <w:r w:rsidRPr="0027636F">
        <w:rPr>
          <w:rFonts w:ascii="Times New Roman" w:hAnsi="Times New Roman" w:cs="Times New Roman"/>
        </w:rPr>
        <w:t>paliati</w:t>
      </w:r>
      <w:r w:rsidR="004C0A64" w:rsidRPr="0027636F">
        <w:rPr>
          <w:rFonts w:ascii="Times New Roman" w:hAnsi="Times New Roman" w:cs="Times New Roman"/>
        </w:rPr>
        <w:t>va por una de carácter integral</w:t>
      </w:r>
      <w:r w:rsidRPr="0027636F">
        <w:rPr>
          <w:rFonts w:ascii="Times New Roman" w:hAnsi="Times New Roman" w:cs="Times New Roman"/>
          <w:spacing w:val="-2"/>
        </w:rPr>
        <w:t>.</w:t>
      </w:r>
    </w:p>
    <w:p w14:paraId="314070EF" w14:textId="77777777" w:rsidR="00CB744B" w:rsidRPr="0027636F" w:rsidRDefault="00603393" w:rsidP="007406A4">
      <w:pPr>
        <w:pStyle w:val="Textoindependiente"/>
        <w:tabs>
          <w:tab w:val="left" w:pos="8080"/>
        </w:tabs>
        <w:spacing w:before="240" w:line="360" w:lineRule="auto"/>
        <w:ind w:firstLine="283"/>
        <w:jc w:val="both"/>
        <w:rPr>
          <w:rFonts w:ascii="Times New Roman" w:hAnsi="Times New Roman" w:cs="Times New Roman"/>
        </w:rPr>
      </w:pPr>
      <w:r w:rsidRPr="0027636F">
        <w:rPr>
          <w:rFonts w:ascii="Times New Roman" w:hAnsi="Times New Roman" w:cs="Times New Roman"/>
        </w:rPr>
        <w:t>Por otra parte, los resultados de esta investigación, contribuirían a ofrecer a los miembros del equipo de salud relacionados con la atención de salud de los adultos mayores tanto sanos como enfermos, algunos conceptos imprescindibles para la planificación, abordaje y evaluación del cuidado integral, bien sea en el ámbito familiar, comunitario e institucional.</w:t>
      </w:r>
    </w:p>
    <w:p w14:paraId="10395592" w14:textId="77777777" w:rsidR="00CB744B" w:rsidRPr="0027636F" w:rsidRDefault="00603393" w:rsidP="007406A4">
      <w:pPr>
        <w:pStyle w:val="Ttulo1"/>
        <w:tabs>
          <w:tab w:val="left" w:pos="8080"/>
        </w:tabs>
        <w:spacing w:line="360" w:lineRule="auto"/>
        <w:ind w:left="0"/>
        <w:rPr>
          <w:rFonts w:ascii="Times New Roman" w:hAnsi="Times New Roman" w:cs="Times New Roman"/>
        </w:rPr>
      </w:pPr>
      <w:r w:rsidRPr="0027636F">
        <w:rPr>
          <w:rFonts w:ascii="Times New Roman" w:hAnsi="Times New Roman" w:cs="Times New Roman"/>
        </w:rPr>
        <w:t xml:space="preserve">Bases </w:t>
      </w:r>
      <w:r w:rsidRPr="0027636F">
        <w:rPr>
          <w:rFonts w:ascii="Times New Roman" w:hAnsi="Times New Roman" w:cs="Times New Roman"/>
          <w:spacing w:val="-2"/>
        </w:rPr>
        <w:t>Teóricas</w:t>
      </w:r>
    </w:p>
    <w:p w14:paraId="0294863A" w14:textId="77777777" w:rsidR="00CB744B" w:rsidRPr="0027636F" w:rsidRDefault="00603393" w:rsidP="007406A4">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 xml:space="preserve">En tal sentido es importante acotar además que la construcción del marco teórico obedece al resultado de las variables derivadas del estudio, por consiguiente, se parte de la conceptualización de gerencia, estrategias gerenciales y adulto mayor, por ser los postulados principales de la </w:t>
      </w:r>
      <w:r w:rsidRPr="0027636F">
        <w:rPr>
          <w:rFonts w:ascii="Times New Roman" w:hAnsi="Times New Roman" w:cs="Times New Roman"/>
          <w:spacing w:val="-2"/>
        </w:rPr>
        <w:t>investigación.</w:t>
      </w:r>
    </w:p>
    <w:p w14:paraId="16EE1DCA" w14:textId="77777777" w:rsidR="00CB744B" w:rsidRPr="0027636F" w:rsidRDefault="00CB744B" w:rsidP="001334CF">
      <w:pPr>
        <w:tabs>
          <w:tab w:val="left" w:pos="8080"/>
        </w:tabs>
        <w:spacing w:line="360" w:lineRule="auto"/>
        <w:jc w:val="both"/>
        <w:rPr>
          <w:rFonts w:ascii="Times New Roman" w:hAnsi="Times New Roman" w:cs="Times New Roman"/>
          <w:sz w:val="24"/>
          <w:szCs w:val="24"/>
        </w:rPr>
        <w:sectPr w:rsidR="00CB744B" w:rsidRPr="0027636F" w:rsidSect="001334CF">
          <w:type w:val="continuous"/>
          <w:pgSz w:w="12240" w:h="15840"/>
          <w:pgMar w:top="1701" w:right="1701" w:bottom="1701" w:left="2268" w:header="720" w:footer="720" w:gutter="0"/>
          <w:cols w:space="720"/>
        </w:sectPr>
      </w:pPr>
    </w:p>
    <w:p w14:paraId="47F98322" w14:textId="5FE93DD5" w:rsidR="00CB744B" w:rsidRPr="0027636F" w:rsidRDefault="00603393" w:rsidP="007406A4">
      <w:pPr>
        <w:pStyle w:val="Ttulo1"/>
        <w:tabs>
          <w:tab w:val="left" w:pos="8080"/>
        </w:tabs>
        <w:spacing w:line="360" w:lineRule="auto"/>
        <w:ind w:left="0"/>
        <w:jc w:val="left"/>
        <w:rPr>
          <w:rFonts w:ascii="Times New Roman" w:hAnsi="Times New Roman" w:cs="Times New Roman"/>
        </w:rPr>
      </w:pPr>
      <w:r w:rsidRPr="0027636F">
        <w:rPr>
          <w:rFonts w:ascii="Times New Roman" w:hAnsi="Times New Roman" w:cs="Times New Roman"/>
          <w:spacing w:val="-2"/>
        </w:rPr>
        <w:t>Gerencia</w:t>
      </w:r>
    </w:p>
    <w:p w14:paraId="4A289B66" w14:textId="746D86FD" w:rsidR="00CB744B" w:rsidRPr="0027636F" w:rsidRDefault="00603393" w:rsidP="007406A4">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El termino gerencia, nace del paradigma administrativo empresarial y es conocido como un proceso que busca la eficiencia y la productividad de una organización, en tal sentido, Chiavenato (2009</w:t>
      </w:r>
      <w:r w:rsidR="007C4252" w:rsidRPr="0027636F">
        <w:rPr>
          <w:rFonts w:ascii="Times New Roman" w:hAnsi="Times New Roman" w:cs="Times New Roman"/>
        </w:rPr>
        <w:t>, 497</w:t>
      </w:r>
      <w:r w:rsidRPr="0027636F">
        <w:rPr>
          <w:rFonts w:ascii="Times New Roman" w:hAnsi="Times New Roman" w:cs="Times New Roman"/>
        </w:rPr>
        <w:t>) señala “es la función de dirección que se lleva a cabo en el nivel inter</w:t>
      </w:r>
      <w:r w:rsidR="007C4252" w:rsidRPr="0027636F">
        <w:rPr>
          <w:rFonts w:ascii="Times New Roman" w:hAnsi="Times New Roman" w:cs="Times New Roman"/>
        </w:rPr>
        <w:t>medio de la organización”</w:t>
      </w:r>
      <w:r w:rsidRPr="0027636F">
        <w:rPr>
          <w:rFonts w:ascii="Times New Roman" w:hAnsi="Times New Roman" w:cs="Times New Roman"/>
        </w:rPr>
        <w:t>, es decir, las organizaciones están estructuradas por departamentos, entre los cuales se encuentra la gerencia, siendo esa área donde se lleva a cabo la administración de los diferentes recursos que conforman la empresa los cuales pueden ser materiales o humanos.</w:t>
      </w:r>
    </w:p>
    <w:p w14:paraId="12DE6F0D" w14:textId="586AC61E" w:rsidR="0050475C" w:rsidRPr="0027636F" w:rsidRDefault="00603393" w:rsidP="001334CF">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Por su parte, Drucker (2003</w:t>
      </w:r>
      <w:r w:rsidR="00D16A63" w:rsidRPr="0027636F">
        <w:rPr>
          <w:rFonts w:ascii="Times New Roman" w:hAnsi="Times New Roman" w:cs="Times New Roman"/>
        </w:rPr>
        <w:t>, 44</w:t>
      </w:r>
      <w:r w:rsidRPr="0027636F">
        <w:rPr>
          <w:rFonts w:ascii="Times New Roman" w:hAnsi="Times New Roman" w:cs="Times New Roman"/>
        </w:rPr>
        <w:t xml:space="preserve">) señala a la gerencia “como un órgano específico y </w:t>
      </w:r>
      <w:r w:rsidRPr="0027636F">
        <w:rPr>
          <w:rFonts w:ascii="Times New Roman" w:hAnsi="Times New Roman" w:cs="Times New Roman"/>
        </w:rPr>
        <w:lastRenderedPageBreak/>
        <w:t>distintivo de toda organización el cual sirve como punto de partida para establecer oportunamente los cambios necesarios y suficientes, a fin de que el funcionamiento de la o</w:t>
      </w:r>
      <w:r w:rsidR="00D16A63" w:rsidRPr="0027636F">
        <w:rPr>
          <w:rFonts w:ascii="Times New Roman" w:hAnsi="Times New Roman" w:cs="Times New Roman"/>
        </w:rPr>
        <w:t>rganización sea adecuado”</w:t>
      </w:r>
      <w:r w:rsidRPr="0027636F">
        <w:rPr>
          <w:rFonts w:ascii="Times New Roman" w:hAnsi="Times New Roman" w:cs="Times New Roman"/>
        </w:rPr>
        <w:t>, por consiguiente, la gerencia no es solo un departamento, es más que ello, a razón del autor es parte de una estructura organizada para un fin específico dentro de las organizaciones o instituciones empresariales, de allí que, es el órgano</w:t>
      </w:r>
      <w:r w:rsidRPr="0027636F">
        <w:rPr>
          <w:rFonts w:ascii="Times New Roman" w:hAnsi="Times New Roman" w:cs="Times New Roman"/>
          <w:spacing w:val="-1"/>
        </w:rPr>
        <w:t xml:space="preserve"> </w:t>
      </w:r>
      <w:r w:rsidRPr="0027636F">
        <w:rPr>
          <w:rFonts w:ascii="Times New Roman" w:hAnsi="Times New Roman" w:cs="Times New Roman"/>
        </w:rPr>
        <w:t>encargado</w:t>
      </w:r>
      <w:r w:rsidRPr="0027636F">
        <w:rPr>
          <w:rFonts w:ascii="Times New Roman" w:hAnsi="Times New Roman" w:cs="Times New Roman"/>
          <w:spacing w:val="-1"/>
        </w:rPr>
        <w:t xml:space="preserve"> </w:t>
      </w:r>
      <w:r w:rsidRPr="0027636F">
        <w:rPr>
          <w:rFonts w:ascii="Times New Roman" w:hAnsi="Times New Roman" w:cs="Times New Roman"/>
        </w:rPr>
        <w:t>de</w:t>
      </w:r>
      <w:r w:rsidRPr="0027636F">
        <w:rPr>
          <w:rFonts w:ascii="Times New Roman" w:hAnsi="Times New Roman" w:cs="Times New Roman"/>
          <w:spacing w:val="-4"/>
        </w:rPr>
        <w:t xml:space="preserve"> </w:t>
      </w:r>
      <w:r w:rsidRPr="0027636F">
        <w:rPr>
          <w:rFonts w:ascii="Times New Roman" w:hAnsi="Times New Roman" w:cs="Times New Roman"/>
        </w:rPr>
        <w:t>gerenciar</w:t>
      </w:r>
      <w:r w:rsidRPr="0027636F">
        <w:rPr>
          <w:rFonts w:ascii="Times New Roman" w:hAnsi="Times New Roman" w:cs="Times New Roman"/>
          <w:spacing w:val="-2"/>
        </w:rPr>
        <w:t xml:space="preserve"> </w:t>
      </w:r>
      <w:r w:rsidRPr="0027636F">
        <w:rPr>
          <w:rFonts w:ascii="Times New Roman" w:hAnsi="Times New Roman" w:cs="Times New Roman"/>
        </w:rPr>
        <w:t>administrativamente</w:t>
      </w:r>
      <w:r w:rsidRPr="0027636F">
        <w:rPr>
          <w:rFonts w:ascii="Times New Roman" w:hAnsi="Times New Roman" w:cs="Times New Roman"/>
          <w:spacing w:val="-3"/>
        </w:rPr>
        <w:t xml:space="preserve"> </w:t>
      </w:r>
      <w:r w:rsidRPr="0027636F">
        <w:rPr>
          <w:rFonts w:ascii="Times New Roman" w:hAnsi="Times New Roman" w:cs="Times New Roman"/>
        </w:rPr>
        <w:t>todo</w:t>
      </w:r>
      <w:r w:rsidRPr="0027636F">
        <w:rPr>
          <w:rFonts w:ascii="Times New Roman" w:hAnsi="Times New Roman" w:cs="Times New Roman"/>
          <w:spacing w:val="-1"/>
        </w:rPr>
        <w:t xml:space="preserve"> </w:t>
      </w:r>
      <w:r w:rsidRPr="0027636F">
        <w:rPr>
          <w:rFonts w:ascii="Times New Roman" w:hAnsi="Times New Roman" w:cs="Times New Roman"/>
        </w:rPr>
        <w:t>lo</w:t>
      </w:r>
      <w:r w:rsidRPr="0027636F">
        <w:rPr>
          <w:rFonts w:ascii="Times New Roman" w:hAnsi="Times New Roman" w:cs="Times New Roman"/>
          <w:spacing w:val="-1"/>
        </w:rPr>
        <w:t xml:space="preserve"> </w:t>
      </w:r>
      <w:r w:rsidRPr="0027636F">
        <w:rPr>
          <w:rFonts w:ascii="Times New Roman" w:hAnsi="Times New Roman" w:cs="Times New Roman"/>
        </w:rPr>
        <w:t>concerniente</w:t>
      </w:r>
      <w:r w:rsidRPr="0027636F">
        <w:rPr>
          <w:rFonts w:ascii="Times New Roman" w:hAnsi="Times New Roman" w:cs="Times New Roman"/>
          <w:spacing w:val="-1"/>
        </w:rPr>
        <w:t xml:space="preserve"> </w:t>
      </w:r>
      <w:r w:rsidRPr="0027636F">
        <w:rPr>
          <w:rFonts w:ascii="Times New Roman" w:hAnsi="Times New Roman" w:cs="Times New Roman"/>
        </w:rPr>
        <w:t>a</w:t>
      </w:r>
      <w:r w:rsidRPr="0027636F">
        <w:rPr>
          <w:rFonts w:ascii="Times New Roman" w:hAnsi="Times New Roman" w:cs="Times New Roman"/>
          <w:spacing w:val="-1"/>
        </w:rPr>
        <w:t xml:space="preserve"> </w:t>
      </w:r>
      <w:r w:rsidRPr="0027636F">
        <w:rPr>
          <w:rFonts w:ascii="Times New Roman" w:hAnsi="Times New Roman" w:cs="Times New Roman"/>
        </w:rPr>
        <w:t>la empresa, en él se planifican los diferentes lineamientos que deben se seguir a fin de dar cumplimiento a las metas u objetivo para un productividad eficaz.</w:t>
      </w:r>
    </w:p>
    <w:p w14:paraId="7A56F4C6" w14:textId="77777777" w:rsidR="00CB744B" w:rsidRPr="0027636F" w:rsidRDefault="00603393" w:rsidP="007406A4">
      <w:pPr>
        <w:pStyle w:val="Ttulo1"/>
        <w:tabs>
          <w:tab w:val="left" w:pos="8080"/>
        </w:tabs>
        <w:spacing w:line="360" w:lineRule="auto"/>
        <w:ind w:left="0"/>
        <w:jc w:val="left"/>
        <w:rPr>
          <w:rFonts w:ascii="Times New Roman" w:hAnsi="Times New Roman" w:cs="Times New Roman"/>
        </w:rPr>
      </w:pPr>
      <w:r w:rsidRPr="0027636F">
        <w:rPr>
          <w:rFonts w:ascii="Times New Roman" w:hAnsi="Times New Roman" w:cs="Times New Roman"/>
        </w:rPr>
        <w:t>Estrategias</w:t>
      </w:r>
      <w:r w:rsidRPr="0027636F">
        <w:rPr>
          <w:rFonts w:ascii="Times New Roman" w:hAnsi="Times New Roman" w:cs="Times New Roman"/>
          <w:spacing w:val="-2"/>
        </w:rPr>
        <w:t xml:space="preserve"> Gerenciales</w:t>
      </w:r>
    </w:p>
    <w:p w14:paraId="74F952D4" w14:textId="4FA82A2A" w:rsidR="00CB744B" w:rsidRPr="0027636F" w:rsidRDefault="00603393" w:rsidP="007406A4">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A razón de Hernández y Rodríguez, (2006</w:t>
      </w:r>
      <w:r w:rsidR="00D16A63" w:rsidRPr="0027636F">
        <w:rPr>
          <w:rFonts w:ascii="Times New Roman" w:hAnsi="Times New Roman" w:cs="Times New Roman"/>
        </w:rPr>
        <w:t>, 456</w:t>
      </w:r>
      <w:r w:rsidRPr="0027636F">
        <w:rPr>
          <w:rFonts w:ascii="Times New Roman" w:hAnsi="Times New Roman" w:cs="Times New Roman"/>
        </w:rPr>
        <w:t>) las estrategias gerenciales</w:t>
      </w:r>
      <w:r w:rsidRPr="0027636F">
        <w:rPr>
          <w:rFonts w:ascii="Times New Roman" w:hAnsi="Times New Roman" w:cs="Times New Roman"/>
          <w:spacing w:val="40"/>
        </w:rPr>
        <w:t xml:space="preserve"> </w:t>
      </w:r>
      <w:r w:rsidRPr="0027636F">
        <w:rPr>
          <w:rFonts w:ascii="Times New Roman" w:hAnsi="Times New Roman" w:cs="Times New Roman"/>
        </w:rPr>
        <w:t>“son planes de acción a gran escala para interactuar con el medio a fin de alcanzar</w:t>
      </w:r>
      <w:r w:rsidR="00D16A63" w:rsidRPr="0027636F">
        <w:rPr>
          <w:rFonts w:ascii="Times New Roman" w:hAnsi="Times New Roman" w:cs="Times New Roman"/>
        </w:rPr>
        <w:t xml:space="preserve"> los objetivos y metas”</w:t>
      </w:r>
      <w:r w:rsidRPr="0027636F">
        <w:rPr>
          <w:rFonts w:ascii="Times New Roman" w:hAnsi="Times New Roman" w:cs="Times New Roman"/>
        </w:rPr>
        <w:t>, de allí que, pueden ser vistas como las diferentes rutas empleadas para llegar a las metas y objetivos de las organizaciones o instituciones, se puede decir además que son herramientas aplicadas para alcanzarlos aspectos fundamentales para el desarrollo de las instituciones</w:t>
      </w:r>
      <w:r w:rsidRPr="0027636F">
        <w:rPr>
          <w:rFonts w:ascii="Times New Roman" w:hAnsi="Times New Roman" w:cs="Times New Roman"/>
          <w:spacing w:val="-3"/>
        </w:rPr>
        <w:t xml:space="preserve"> </w:t>
      </w:r>
      <w:r w:rsidRPr="0027636F">
        <w:rPr>
          <w:rFonts w:ascii="Times New Roman" w:hAnsi="Times New Roman" w:cs="Times New Roman"/>
        </w:rPr>
        <w:t>empresariales</w:t>
      </w:r>
      <w:r w:rsidRPr="0027636F">
        <w:rPr>
          <w:rFonts w:ascii="Times New Roman" w:hAnsi="Times New Roman" w:cs="Times New Roman"/>
          <w:spacing w:val="-3"/>
        </w:rPr>
        <w:t xml:space="preserve"> </w:t>
      </w:r>
      <w:r w:rsidRPr="0027636F">
        <w:rPr>
          <w:rFonts w:ascii="Times New Roman" w:hAnsi="Times New Roman" w:cs="Times New Roman"/>
        </w:rPr>
        <w:t>o</w:t>
      </w:r>
      <w:r w:rsidRPr="0027636F">
        <w:rPr>
          <w:rFonts w:ascii="Times New Roman" w:hAnsi="Times New Roman" w:cs="Times New Roman"/>
          <w:spacing w:val="-3"/>
        </w:rPr>
        <w:t xml:space="preserve"> </w:t>
      </w:r>
      <w:r w:rsidRPr="0027636F">
        <w:rPr>
          <w:rFonts w:ascii="Times New Roman" w:hAnsi="Times New Roman" w:cs="Times New Roman"/>
        </w:rPr>
        <w:t>no,</w:t>
      </w:r>
      <w:r w:rsidRPr="0027636F">
        <w:rPr>
          <w:rFonts w:ascii="Times New Roman" w:hAnsi="Times New Roman" w:cs="Times New Roman"/>
          <w:spacing w:val="-3"/>
        </w:rPr>
        <w:t xml:space="preserve"> </w:t>
      </w:r>
      <w:r w:rsidRPr="0027636F">
        <w:rPr>
          <w:rFonts w:ascii="Times New Roman" w:hAnsi="Times New Roman" w:cs="Times New Roman"/>
        </w:rPr>
        <w:t>considerando</w:t>
      </w:r>
      <w:r w:rsidRPr="0027636F">
        <w:rPr>
          <w:rFonts w:ascii="Times New Roman" w:hAnsi="Times New Roman" w:cs="Times New Roman"/>
          <w:spacing w:val="-1"/>
        </w:rPr>
        <w:t xml:space="preserve"> </w:t>
      </w:r>
      <w:r w:rsidRPr="0027636F">
        <w:rPr>
          <w:rFonts w:ascii="Times New Roman" w:hAnsi="Times New Roman" w:cs="Times New Roman"/>
        </w:rPr>
        <w:t>su</w:t>
      </w:r>
      <w:r w:rsidRPr="0027636F">
        <w:rPr>
          <w:rFonts w:ascii="Times New Roman" w:hAnsi="Times New Roman" w:cs="Times New Roman"/>
          <w:spacing w:val="-2"/>
        </w:rPr>
        <w:t xml:space="preserve"> </w:t>
      </w:r>
      <w:r w:rsidRPr="0027636F">
        <w:rPr>
          <w:rFonts w:ascii="Times New Roman" w:hAnsi="Times New Roman" w:cs="Times New Roman"/>
        </w:rPr>
        <w:t>realidad</w:t>
      </w:r>
      <w:r w:rsidRPr="0027636F">
        <w:rPr>
          <w:rFonts w:ascii="Times New Roman" w:hAnsi="Times New Roman" w:cs="Times New Roman"/>
          <w:spacing w:val="-1"/>
        </w:rPr>
        <w:t xml:space="preserve"> </w:t>
      </w:r>
      <w:r w:rsidRPr="0027636F">
        <w:rPr>
          <w:rFonts w:ascii="Times New Roman" w:hAnsi="Times New Roman" w:cs="Times New Roman"/>
        </w:rPr>
        <w:t>y</w:t>
      </w:r>
      <w:r w:rsidRPr="0027636F">
        <w:rPr>
          <w:rFonts w:ascii="Times New Roman" w:hAnsi="Times New Roman" w:cs="Times New Roman"/>
          <w:spacing w:val="-6"/>
        </w:rPr>
        <w:t xml:space="preserve"> </w:t>
      </w:r>
      <w:r w:rsidRPr="0027636F">
        <w:rPr>
          <w:rFonts w:ascii="Times New Roman" w:hAnsi="Times New Roman" w:cs="Times New Roman"/>
        </w:rPr>
        <w:t>la</w:t>
      </w:r>
      <w:r w:rsidRPr="0027636F">
        <w:rPr>
          <w:rFonts w:ascii="Times New Roman" w:hAnsi="Times New Roman" w:cs="Times New Roman"/>
          <w:spacing w:val="-2"/>
        </w:rPr>
        <w:t xml:space="preserve"> </w:t>
      </w:r>
      <w:r w:rsidRPr="0027636F">
        <w:rPr>
          <w:rFonts w:ascii="Times New Roman" w:hAnsi="Times New Roman" w:cs="Times New Roman"/>
        </w:rPr>
        <w:t>integración</w:t>
      </w:r>
      <w:r w:rsidRPr="0027636F">
        <w:rPr>
          <w:rFonts w:ascii="Times New Roman" w:hAnsi="Times New Roman" w:cs="Times New Roman"/>
          <w:spacing w:val="-1"/>
        </w:rPr>
        <w:t xml:space="preserve"> </w:t>
      </w:r>
      <w:r w:rsidRPr="0027636F">
        <w:rPr>
          <w:rFonts w:ascii="Times New Roman" w:hAnsi="Times New Roman" w:cs="Times New Roman"/>
        </w:rPr>
        <w:t>de las mismas con el entorno que las rodea.</w:t>
      </w:r>
    </w:p>
    <w:p w14:paraId="1BEB7572" w14:textId="77777777" w:rsidR="00CB744B" w:rsidRPr="0027636F" w:rsidRDefault="00603393" w:rsidP="001334CF">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Como se puede ver las estrategias gerenciales encierran elementos</w:t>
      </w:r>
      <w:r w:rsidRPr="0027636F">
        <w:rPr>
          <w:rFonts w:ascii="Times New Roman" w:hAnsi="Times New Roman" w:cs="Times New Roman"/>
          <w:spacing w:val="40"/>
        </w:rPr>
        <w:t xml:space="preserve"> </w:t>
      </w:r>
      <w:r w:rsidRPr="0027636F">
        <w:rPr>
          <w:rFonts w:ascii="Times New Roman" w:hAnsi="Times New Roman" w:cs="Times New Roman"/>
        </w:rPr>
        <w:t>claves que deben ser empleados a la hora de aplicarlas, pues mediante ellas la gerencia administrativa podrá mejorar la eficiencia interna y el funcionamiento de las diferentes departamentos o áreas donde se apliquen las estrategias, además de ello, son vistos como funciones para la</w:t>
      </w:r>
      <w:r w:rsidRPr="0027636F">
        <w:rPr>
          <w:rFonts w:ascii="Times New Roman" w:hAnsi="Times New Roman" w:cs="Times New Roman"/>
          <w:spacing w:val="40"/>
        </w:rPr>
        <w:t xml:space="preserve"> </w:t>
      </w:r>
      <w:r w:rsidRPr="0027636F">
        <w:rPr>
          <w:rFonts w:ascii="Times New Roman" w:hAnsi="Times New Roman" w:cs="Times New Roman"/>
        </w:rPr>
        <w:t>integración estructural de las organizaciones o instituciones, estas son empleadas para la mejora de la productividad.</w:t>
      </w:r>
    </w:p>
    <w:p w14:paraId="33055594" w14:textId="76B1F3E2" w:rsidR="00CB744B" w:rsidRPr="0027636F" w:rsidRDefault="00603393" w:rsidP="001334CF">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Para Díaz (2013</w:t>
      </w:r>
      <w:r w:rsidR="00D16A63" w:rsidRPr="0027636F">
        <w:rPr>
          <w:rFonts w:ascii="Times New Roman" w:hAnsi="Times New Roman" w:cs="Times New Roman"/>
        </w:rPr>
        <w:t>, 50</w:t>
      </w:r>
      <w:r w:rsidRPr="0027636F">
        <w:rPr>
          <w:rFonts w:ascii="Times New Roman" w:hAnsi="Times New Roman" w:cs="Times New Roman"/>
        </w:rPr>
        <w:t>) “son programas generales de acción que llevan consigo compromisos de énfasis y recursos para poner en práctica una misión</w:t>
      </w:r>
      <w:r w:rsidRPr="0027636F">
        <w:rPr>
          <w:rFonts w:ascii="Times New Roman" w:hAnsi="Times New Roman" w:cs="Times New Roman"/>
          <w:spacing w:val="40"/>
        </w:rPr>
        <w:t xml:space="preserve"> </w:t>
      </w:r>
      <w:r w:rsidRPr="0027636F">
        <w:rPr>
          <w:rFonts w:ascii="Times New Roman" w:hAnsi="Times New Roman" w:cs="Times New Roman"/>
        </w:rPr>
        <w:t>básica”,</w:t>
      </w:r>
      <w:r w:rsidRPr="0027636F">
        <w:rPr>
          <w:rFonts w:ascii="Times New Roman" w:hAnsi="Times New Roman" w:cs="Times New Roman"/>
          <w:spacing w:val="-2"/>
        </w:rPr>
        <w:t xml:space="preserve"> </w:t>
      </w:r>
      <w:r w:rsidRPr="0027636F">
        <w:rPr>
          <w:rFonts w:ascii="Times New Roman" w:hAnsi="Times New Roman" w:cs="Times New Roman"/>
        </w:rPr>
        <w:t>es decir, las estrategias gerenciales, son empleadas</w:t>
      </w:r>
      <w:r w:rsidRPr="0027636F">
        <w:rPr>
          <w:rFonts w:ascii="Times New Roman" w:hAnsi="Times New Roman" w:cs="Times New Roman"/>
          <w:spacing w:val="-3"/>
        </w:rPr>
        <w:t xml:space="preserve"> </w:t>
      </w:r>
      <w:r w:rsidRPr="0027636F">
        <w:rPr>
          <w:rFonts w:ascii="Times New Roman" w:hAnsi="Times New Roman" w:cs="Times New Roman"/>
        </w:rPr>
        <w:t>mediante los recursos de las organizaciones, en función de buscar el cumplimiento de una meta especifica o de los objetivos de la misma, para ello se debe tener en cuenta el diagnóstico de la situación que se quiere solucionar a fin de tener éxito con la aplicación de las estrategias.</w:t>
      </w:r>
    </w:p>
    <w:p w14:paraId="6EB0ED53" w14:textId="77777777" w:rsidR="00CB744B" w:rsidRPr="0027636F" w:rsidRDefault="00CA7E7F" w:rsidP="007406A4">
      <w:pPr>
        <w:pStyle w:val="Ttulo1"/>
        <w:tabs>
          <w:tab w:val="left" w:pos="8080"/>
        </w:tabs>
        <w:spacing w:line="360" w:lineRule="auto"/>
        <w:ind w:left="0"/>
        <w:jc w:val="both"/>
        <w:rPr>
          <w:rFonts w:ascii="Times New Roman" w:hAnsi="Times New Roman" w:cs="Times New Roman"/>
        </w:rPr>
      </w:pPr>
      <w:r w:rsidRPr="0027636F">
        <w:rPr>
          <w:rFonts w:ascii="Times New Roman" w:hAnsi="Times New Roman" w:cs="Times New Roman"/>
        </w:rPr>
        <w:lastRenderedPageBreak/>
        <w:t>A</w:t>
      </w:r>
      <w:r w:rsidR="00603393" w:rsidRPr="0027636F">
        <w:rPr>
          <w:rFonts w:ascii="Times New Roman" w:hAnsi="Times New Roman" w:cs="Times New Roman"/>
        </w:rPr>
        <w:t>dulto</w:t>
      </w:r>
      <w:r w:rsidR="00603393" w:rsidRPr="0027636F">
        <w:rPr>
          <w:rFonts w:ascii="Times New Roman" w:hAnsi="Times New Roman" w:cs="Times New Roman"/>
          <w:spacing w:val="-4"/>
        </w:rPr>
        <w:t xml:space="preserve"> </w:t>
      </w:r>
      <w:r w:rsidR="00603393" w:rsidRPr="0027636F">
        <w:rPr>
          <w:rFonts w:ascii="Times New Roman" w:hAnsi="Times New Roman" w:cs="Times New Roman"/>
          <w:spacing w:val="-2"/>
        </w:rPr>
        <w:t>mayor</w:t>
      </w:r>
    </w:p>
    <w:p w14:paraId="287266E7" w14:textId="77777777" w:rsidR="004D591B" w:rsidRDefault="00603393" w:rsidP="004D591B">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En la medida que una persona va creciendo</w:t>
      </w:r>
      <w:r w:rsidRPr="0027636F">
        <w:rPr>
          <w:rFonts w:ascii="Times New Roman" w:hAnsi="Times New Roman" w:cs="Times New Roman"/>
          <w:spacing w:val="-1"/>
        </w:rPr>
        <w:t xml:space="preserve"> </w:t>
      </w:r>
      <w:r w:rsidRPr="0027636F">
        <w:rPr>
          <w:rFonts w:ascii="Times New Roman" w:hAnsi="Times New Roman" w:cs="Times New Roman"/>
        </w:rPr>
        <w:t>biológicamente, sus años van aumentando,</w:t>
      </w:r>
      <w:r w:rsidRPr="0027636F">
        <w:rPr>
          <w:rFonts w:ascii="Times New Roman" w:hAnsi="Times New Roman" w:cs="Times New Roman"/>
          <w:spacing w:val="30"/>
        </w:rPr>
        <w:t xml:space="preserve"> </w:t>
      </w:r>
      <w:r w:rsidRPr="0027636F">
        <w:rPr>
          <w:rFonts w:ascii="Times New Roman" w:hAnsi="Times New Roman" w:cs="Times New Roman"/>
        </w:rPr>
        <w:t>lo</w:t>
      </w:r>
      <w:r w:rsidRPr="0027636F">
        <w:rPr>
          <w:rFonts w:ascii="Times New Roman" w:hAnsi="Times New Roman" w:cs="Times New Roman"/>
          <w:spacing w:val="28"/>
        </w:rPr>
        <w:t xml:space="preserve"> </w:t>
      </w:r>
      <w:r w:rsidRPr="0027636F">
        <w:rPr>
          <w:rFonts w:ascii="Times New Roman" w:hAnsi="Times New Roman" w:cs="Times New Roman"/>
        </w:rPr>
        <w:t>que</w:t>
      </w:r>
      <w:r w:rsidRPr="0027636F">
        <w:rPr>
          <w:rFonts w:ascii="Times New Roman" w:hAnsi="Times New Roman" w:cs="Times New Roman"/>
          <w:spacing w:val="30"/>
        </w:rPr>
        <w:t xml:space="preserve"> </w:t>
      </w:r>
      <w:r w:rsidRPr="0027636F">
        <w:rPr>
          <w:rFonts w:ascii="Times New Roman" w:hAnsi="Times New Roman" w:cs="Times New Roman"/>
        </w:rPr>
        <w:t>se</w:t>
      </w:r>
      <w:r w:rsidRPr="0027636F">
        <w:rPr>
          <w:rFonts w:ascii="Times New Roman" w:hAnsi="Times New Roman" w:cs="Times New Roman"/>
          <w:spacing w:val="30"/>
        </w:rPr>
        <w:t xml:space="preserve"> </w:t>
      </w:r>
      <w:r w:rsidRPr="0027636F">
        <w:rPr>
          <w:rFonts w:ascii="Times New Roman" w:hAnsi="Times New Roman" w:cs="Times New Roman"/>
        </w:rPr>
        <w:t>puede</w:t>
      </w:r>
      <w:r w:rsidRPr="0027636F">
        <w:rPr>
          <w:rFonts w:ascii="Times New Roman" w:hAnsi="Times New Roman" w:cs="Times New Roman"/>
          <w:spacing w:val="30"/>
        </w:rPr>
        <w:t xml:space="preserve"> </w:t>
      </w:r>
      <w:r w:rsidRPr="0027636F">
        <w:rPr>
          <w:rFonts w:ascii="Times New Roman" w:hAnsi="Times New Roman" w:cs="Times New Roman"/>
        </w:rPr>
        <w:t>llamar</w:t>
      </w:r>
      <w:r w:rsidRPr="0027636F">
        <w:rPr>
          <w:rFonts w:ascii="Times New Roman" w:hAnsi="Times New Roman" w:cs="Times New Roman"/>
          <w:spacing w:val="30"/>
        </w:rPr>
        <w:t xml:space="preserve"> </w:t>
      </w:r>
      <w:r w:rsidRPr="0027636F">
        <w:rPr>
          <w:rFonts w:ascii="Times New Roman" w:hAnsi="Times New Roman" w:cs="Times New Roman"/>
        </w:rPr>
        <w:t>proceso</w:t>
      </w:r>
      <w:r w:rsidRPr="0027636F">
        <w:rPr>
          <w:rFonts w:ascii="Times New Roman" w:hAnsi="Times New Roman" w:cs="Times New Roman"/>
          <w:spacing w:val="30"/>
        </w:rPr>
        <w:t xml:space="preserve"> </w:t>
      </w:r>
      <w:r w:rsidRPr="0027636F">
        <w:rPr>
          <w:rFonts w:ascii="Times New Roman" w:hAnsi="Times New Roman" w:cs="Times New Roman"/>
        </w:rPr>
        <w:t>biológico</w:t>
      </w:r>
      <w:r w:rsidRPr="0027636F">
        <w:rPr>
          <w:rFonts w:ascii="Times New Roman" w:hAnsi="Times New Roman" w:cs="Times New Roman"/>
          <w:spacing w:val="30"/>
        </w:rPr>
        <w:t xml:space="preserve"> </w:t>
      </w:r>
      <w:r w:rsidRPr="0027636F">
        <w:rPr>
          <w:rFonts w:ascii="Times New Roman" w:hAnsi="Times New Roman" w:cs="Times New Roman"/>
        </w:rPr>
        <w:t>natural</w:t>
      </w:r>
      <w:r w:rsidRPr="0027636F">
        <w:rPr>
          <w:rFonts w:ascii="Times New Roman" w:hAnsi="Times New Roman" w:cs="Times New Roman"/>
          <w:spacing w:val="28"/>
        </w:rPr>
        <w:t xml:space="preserve"> </w:t>
      </w:r>
      <w:r w:rsidRPr="0027636F">
        <w:rPr>
          <w:rFonts w:ascii="Times New Roman" w:hAnsi="Times New Roman" w:cs="Times New Roman"/>
        </w:rPr>
        <w:t>de</w:t>
      </w:r>
      <w:r w:rsidRPr="0027636F">
        <w:rPr>
          <w:rFonts w:ascii="Times New Roman" w:hAnsi="Times New Roman" w:cs="Times New Roman"/>
          <w:spacing w:val="30"/>
        </w:rPr>
        <w:t xml:space="preserve"> </w:t>
      </w:r>
      <w:r w:rsidRPr="0027636F">
        <w:rPr>
          <w:rFonts w:ascii="Times New Roman" w:hAnsi="Times New Roman" w:cs="Times New Roman"/>
        </w:rPr>
        <w:t>todo</w:t>
      </w:r>
      <w:r w:rsidRPr="0027636F">
        <w:rPr>
          <w:rFonts w:ascii="Times New Roman" w:hAnsi="Times New Roman" w:cs="Times New Roman"/>
          <w:spacing w:val="30"/>
        </w:rPr>
        <w:t xml:space="preserve"> </w:t>
      </w:r>
      <w:r w:rsidRPr="0027636F">
        <w:rPr>
          <w:rFonts w:ascii="Times New Roman" w:hAnsi="Times New Roman" w:cs="Times New Roman"/>
        </w:rPr>
        <w:t>ser</w:t>
      </w:r>
      <w:r w:rsidR="007406A4">
        <w:rPr>
          <w:rFonts w:ascii="Times New Roman" w:hAnsi="Times New Roman" w:cs="Times New Roman"/>
        </w:rPr>
        <w:t xml:space="preserve"> </w:t>
      </w:r>
      <w:r w:rsidRPr="0027636F">
        <w:rPr>
          <w:rFonts w:ascii="Times New Roman" w:hAnsi="Times New Roman" w:cs="Times New Roman"/>
        </w:rPr>
        <w:t>humano, por tanto cuando un individuo esta sobre pasando los 50 años, se dice que está envejeciendo; a razón de Hernández (2012</w:t>
      </w:r>
      <w:r w:rsidR="006E5C5C" w:rsidRPr="0027636F">
        <w:rPr>
          <w:rFonts w:ascii="Times New Roman" w:hAnsi="Times New Roman" w:cs="Times New Roman"/>
        </w:rPr>
        <w:t>, 28</w:t>
      </w:r>
      <w:r w:rsidRPr="0027636F">
        <w:rPr>
          <w:rFonts w:ascii="Times New Roman" w:hAnsi="Times New Roman" w:cs="Times New Roman"/>
        </w:rPr>
        <w:t>) el envejecimiento “es un proceso universal, continuo, irreversible, dinámico, progresivo, declinante, heterogéneo, hasta el momento, inevitable, en el que ocurren cambios biopsicosociales resultantes de la interacción de factores genéticos, sociales, culturales, del estilo de vida y la presencia de enfermedades”, factor del cual no escapa la mayoría de los adultos mayores.</w:t>
      </w:r>
    </w:p>
    <w:p w14:paraId="00E67B47" w14:textId="72830C0E" w:rsidR="00CB744B" w:rsidRDefault="00603393" w:rsidP="004D591B">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Un adulto mayor, es todo Individuo cuya edad está comprendida a partir</w:t>
      </w:r>
      <w:r w:rsidRPr="0027636F">
        <w:rPr>
          <w:rFonts w:ascii="Times New Roman" w:hAnsi="Times New Roman" w:cs="Times New Roman"/>
          <w:spacing w:val="40"/>
        </w:rPr>
        <w:t xml:space="preserve"> </w:t>
      </w:r>
      <w:r w:rsidRPr="0027636F">
        <w:rPr>
          <w:rFonts w:ascii="Times New Roman" w:hAnsi="Times New Roman" w:cs="Times New Roman"/>
        </w:rPr>
        <w:t>de los 60 años de edad, en relación a ello el Diccionario de Medicina MOBI (2008), señala “es individuo totalmente maduro y desarrollado, que ha alcanzado la capacidad intelectual, la estabilidad emocional y psíquica características</w:t>
      </w:r>
      <w:r w:rsidRPr="0027636F">
        <w:rPr>
          <w:rFonts w:ascii="Times New Roman" w:hAnsi="Times New Roman" w:cs="Times New Roman"/>
          <w:spacing w:val="-1"/>
        </w:rPr>
        <w:t xml:space="preserve"> </w:t>
      </w:r>
      <w:r w:rsidRPr="0027636F">
        <w:rPr>
          <w:rFonts w:ascii="Times New Roman" w:hAnsi="Times New Roman" w:cs="Times New Roman"/>
        </w:rPr>
        <w:t>de la</w:t>
      </w:r>
      <w:r w:rsidRPr="0027636F">
        <w:rPr>
          <w:rFonts w:ascii="Times New Roman" w:hAnsi="Times New Roman" w:cs="Times New Roman"/>
          <w:spacing w:val="-3"/>
        </w:rPr>
        <w:t xml:space="preserve"> </w:t>
      </w:r>
      <w:r w:rsidRPr="0027636F">
        <w:rPr>
          <w:rFonts w:ascii="Times New Roman" w:hAnsi="Times New Roman" w:cs="Times New Roman"/>
        </w:rPr>
        <w:t>madurez” (p.31),</w:t>
      </w:r>
      <w:r w:rsidRPr="0027636F">
        <w:rPr>
          <w:rFonts w:ascii="Times New Roman" w:hAnsi="Times New Roman" w:cs="Times New Roman"/>
          <w:spacing w:val="-1"/>
        </w:rPr>
        <w:t xml:space="preserve"> </w:t>
      </w:r>
      <w:r w:rsidRPr="0027636F">
        <w:rPr>
          <w:rFonts w:ascii="Times New Roman" w:hAnsi="Times New Roman" w:cs="Times New Roman"/>
        </w:rPr>
        <w:t>por</w:t>
      </w:r>
      <w:r w:rsidRPr="0027636F">
        <w:rPr>
          <w:rFonts w:ascii="Times New Roman" w:hAnsi="Times New Roman" w:cs="Times New Roman"/>
          <w:spacing w:val="-2"/>
        </w:rPr>
        <w:t xml:space="preserve"> </w:t>
      </w:r>
      <w:r w:rsidRPr="0027636F">
        <w:rPr>
          <w:rFonts w:ascii="Times New Roman" w:hAnsi="Times New Roman" w:cs="Times New Roman"/>
        </w:rPr>
        <w:t>consiguiente se</w:t>
      </w:r>
      <w:r w:rsidRPr="0027636F">
        <w:rPr>
          <w:rFonts w:ascii="Times New Roman" w:hAnsi="Times New Roman" w:cs="Times New Roman"/>
          <w:spacing w:val="-3"/>
        </w:rPr>
        <w:t xml:space="preserve"> </w:t>
      </w:r>
      <w:r w:rsidRPr="0027636F">
        <w:rPr>
          <w:rFonts w:ascii="Times New Roman" w:hAnsi="Times New Roman" w:cs="Times New Roman"/>
        </w:rPr>
        <w:t>puede señalar,</w:t>
      </w:r>
      <w:r w:rsidRPr="0027636F">
        <w:rPr>
          <w:rFonts w:ascii="Times New Roman" w:hAnsi="Times New Roman" w:cs="Times New Roman"/>
          <w:spacing w:val="-1"/>
        </w:rPr>
        <w:t xml:space="preserve"> </w:t>
      </w:r>
      <w:r w:rsidRPr="0027636F">
        <w:rPr>
          <w:rFonts w:ascii="Times New Roman" w:hAnsi="Times New Roman" w:cs="Times New Roman"/>
        </w:rPr>
        <w:t>que todo persona que está</w:t>
      </w:r>
      <w:r w:rsidRPr="0027636F">
        <w:rPr>
          <w:rFonts w:ascii="Times New Roman" w:hAnsi="Times New Roman" w:cs="Times New Roman"/>
          <w:spacing w:val="-1"/>
        </w:rPr>
        <w:t xml:space="preserve"> </w:t>
      </w:r>
      <w:r w:rsidRPr="0027636F">
        <w:rPr>
          <w:rFonts w:ascii="Times New Roman" w:hAnsi="Times New Roman" w:cs="Times New Roman"/>
        </w:rPr>
        <w:t>en edades por</w:t>
      </w:r>
      <w:r w:rsidRPr="0027636F">
        <w:rPr>
          <w:rFonts w:ascii="Times New Roman" w:hAnsi="Times New Roman" w:cs="Times New Roman"/>
          <w:spacing w:val="-1"/>
        </w:rPr>
        <w:t xml:space="preserve"> </w:t>
      </w:r>
      <w:r w:rsidRPr="0027636F">
        <w:rPr>
          <w:rFonts w:ascii="Times New Roman" w:hAnsi="Times New Roman" w:cs="Times New Roman"/>
        </w:rPr>
        <w:t>encima de los 60 años, es considerado un adulto mayor el cual forma parte de una población, que merece respeto, afecto y protección por parte de los familiares y del estado propiamente.</w:t>
      </w:r>
    </w:p>
    <w:p w14:paraId="57B3BAD6" w14:textId="77777777" w:rsidR="004D591B" w:rsidRPr="0027636F" w:rsidRDefault="004D591B" w:rsidP="004D591B">
      <w:pPr>
        <w:pStyle w:val="Textoindependiente"/>
        <w:tabs>
          <w:tab w:val="left" w:pos="8080"/>
        </w:tabs>
        <w:spacing w:line="360" w:lineRule="auto"/>
        <w:ind w:firstLine="340"/>
        <w:jc w:val="both"/>
        <w:rPr>
          <w:rFonts w:ascii="Times New Roman" w:hAnsi="Times New Roman" w:cs="Times New Roman"/>
        </w:rPr>
      </w:pPr>
    </w:p>
    <w:p w14:paraId="2513FC61" w14:textId="52B84354" w:rsidR="00CB744B" w:rsidRPr="0027636F" w:rsidRDefault="002A3E6A" w:rsidP="001334CF">
      <w:pPr>
        <w:tabs>
          <w:tab w:val="left" w:pos="8080"/>
        </w:tabs>
        <w:spacing w:line="360" w:lineRule="auto"/>
        <w:jc w:val="center"/>
        <w:rPr>
          <w:rFonts w:ascii="Times New Roman" w:hAnsi="Times New Roman" w:cs="Times New Roman"/>
          <w:b/>
          <w:sz w:val="24"/>
          <w:szCs w:val="24"/>
        </w:rPr>
      </w:pPr>
      <w:r w:rsidRPr="0027636F">
        <w:rPr>
          <w:rFonts w:ascii="Times New Roman" w:hAnsi="Times New Roman" w:cs="Times New Roman"/>
          <w:b/>
          <w:sz w:val="24"/>
          <w:szCs w:val="24"/>
        </w:rPr>
        <w:t>Metodología</w:t>
      </w:r>
    </w:p>
    <w:p w14:paraId="3F6B9611" w14:textId="1D68D601" w:rsidR="002C1806" w:rsidRDefault="00603393" w:rsidP="002C1806">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 xml:space="preserve">El paradigma rector de la presente investigación es el cuantitativo, lo cual se desprende en relación al tema a desarrollar, también es conocido como paradigma positivista, a razón de </w:t>
      </w:r>
      <w:r w:rsidRPr="0027636F">
        <w:rPr>
          <w:rFonts w:ascii="Times New Roman" w:hAnsi="Times New Roman" w:cs="Times New Roman"/>
          <w:color w:val="212121"/>
        </w:rPr>
        <w:t>Hernández, Fernández y Baptista (2011</w:t>
      </w:r>
      <w:r w:rsidR="006E5C5C" w:rsidRPr="0027636F">
        <w:rPr>
          <w:rFonts w:ascii="Times New Roman" w:hAnsi="Times New Roman" w:cs="Times New Roman"/>
          <w:color w:val="212121"/>
        </w:rPr>
        <w:t>, 4</w:t>
      </w:r>
      <w:r w:rsidRPr="0027636F">
        <w:rPr>
          <w:rFonts w:ascii="Times New Roman" w:hAnsi="Times New Roman" w:cs="Times New Roman"/>
          <w:color w:val="212121"/>
        </w:rPr>
        <w:t>) “Usa la recolección de datos con base a la medición numérica y el análisis estadístico, para establecer patrones de comport</w:t>
      </w:r>
      <w:r w:rsidR="006E5C5C" w:rsidRPr="0027636F">
        <w:rPr>
          <w:rFonts w:ascii="Times New Roman" w:hAnsi="Times New Roman" w:cs="Times New Roman"/>
          <w:color w:val="212121"/>
        </w:rPr>
        <w:t>amiento y probar teorías”</w:t>
      </w:r>
      <w:r w:rsidRPr="0027636F">
        <w:rPr>
          <w:rFonts w:ascii="Times New Roman" w:hAnsi="Times New Roman" w:cs="Times New Roman"/>
          <w:color w:val="212121"/>
        </w:rPr>
        <w:t>.</w:t>
      </w:r>
      <w:r w:rsidR="00912E0B" w:rsidRPr="0027636F">
        <w:rPr>
          <w:rFonts w:ascii="Times New Roman" w:hAnsi="Times New Roman" w:cs="Times New Roman"/>
          <w:color w:val="212121"/>
        </w:rPr>
        <w:t xml:space="preserve"> </w:t>
      </w:r>
      <w:r w:rsidRPr="0027636F">
        <w:rPr>
          <w:rFonts w:ascii="Times New Roman" w:hAnsi="Times New Roman" w:cs="Times New Roman"/>
        </w:rPr>
        <w:t>Teniendo en cuenta que se busca diagnosticar y</w:t>
      </w:r>
      <w:r w:rsidRPr="0027636F">
        <w:rPr>
          <w:rFonts w:ascii="Times New Roman" w:hAnsi="Times New Roman" w:cs="Times New Roman"/>
          <w:spacing w:val="-1"/>
        </w:rPr>
        <w:t xml:space="preserve"> </w:t>
      </w:r>
      <w:r w:rsidRPr="0027636F">
        <w:rPr>
          <w:rFonts w:ascii="Times New Roman" w:hAnsi="Times New Roman" w:cs="Times New Roman"/>
        </w:rPr>
        <w:t>analizar la situación de la problemática, el tipo de investigación es</w:t>
      </w:r>
      <w:r w:rsidRPr="0027636F">
        <w:rPr>
          <w:rFonts w:ascii="Times New Roman" w:hAnsi="Times New Roman" w:cs="Times New Roman"/>
          <w:spacing w:val="-1"/>
        </w:rPr>
        <w:t xml:space="preserve"> </w:t>
      </w:r>
      <w:r w:rsidRPr="0027636F">
        <w:rPr>
          <w:rFonts w:ascii="Times New Roman" w:hAnsi="Times New Roman" w:cs="Times New Roman"/>
        </w:rPr>
        <w:t xml:space="preserve">de campo, ya que se recolectara la información dentro del contexto donde ocurre la problemática, con relación a ello Palella y </w:t>
      </w:r>
      <w:proofErr w:type="spellStart"/>
      <w:r w:rsidRPr="0027636F">
        <w:rPr>
          <w:rFonts w:ascii="Times New Roman" w:hAnsi="Times New Roman" w:cs="Times New Roman"/>
        </w:rPr>
        <w:t>Martins</w:t>
      </w:r>
      <w:proofErr w:type="spellEnd"/>
      <w:r w:rsidRPr="0027636F">
        <w:rPr>
          <w:rFonts w:ascii="Times New Roman" w:hAnsi="Times New Roman" w:cs="Times New Roman"/>
        </w:rPr>
        <w:t xml:space="preserve"> (2012</w:t>
      </w:r>
      <w:r w:rsidR="006E5C5C" w:rsidRPr="0027636F">
        <w:rPr>
          <w:rFonts w:ascii="Times New Roman" w:hAnsi="Times New Roman" w:cs="Times New Roman"/>
        </w:rPr>
        <w:t>, 88</w:t>
      </w:r>
      <w:r w:rsidRPr="0027636F">
        <w:rPr>
          <w:rFonts w:ascii="Times New Roman" w:hAnsi="Times New Roman" w:cs="Times New Roman"/>
        </w:rPr>
        <w:t xml:space="preserve">) señalan, “consiste en la recolección directamente de la realidad donde ocurren los hechos sin manipular o </w:t>
      </w:r>
      <w:r w:rsidR="006E5C5C" w:rsidRPr="0027636F">
        <w:rPr>
          <w:rFonts w:ascii="Times New Roman" w:hAnsi="Times New Roman" w:cs="Times New Roman"/>
        </w:rPr>
        <w:lastRenderedPageBreak/>
        <w:t>controlar las variables”</w:t>
      </w:r>
      <w:r w:rsidRPr="0027636F">
        <w:rPr>
          <w:rFonts w:ascii="Times New Roman" w:hAnsi="Times New Roman" w:cs="Times New Roman"/>
          <w:spacing w:val="-2"/>
        </w:rPr>
        <w:t>.</w:t>
      </w:r>
      <w:r w:rsidR="00912E0B" w:rsidRPr="0027636F">
        <w:rPr>
          <w:rFonts w:ascii="Times New Roman" w:hAnsi="Times New Roman" w:cs="Times New Roman"/>
          <w:spacing w:val="-2"/>
        </w:rPr>
        <w:t xml:space="preserve"> </w:t>
      </w:r>
      <w:r w:rsidR="00912E0B" w:rsidRPr="0027636F">
        <w:rPr>
          <w:rFonts w:ascii="Times New Roman" w:hAnsi="Times New Roman" w:cs="Times New Roman"/>
        </w:rPr>
        <w:t>El</w:t>
      </w:r>
      <w:r w:rsidRPr="0027636F">
        <w:rPr>
          <w:rFonts w:ascii="Times New Roman" w:hAnsi="Times New Roman" w:cs="Times New Roman"/>
        </w:rPr>
        <w:t xml:space="preserve"> nivel de la investigación es descriptivo, con relación a ello Arias (2012</w:t>
      </w:r>
      <w:r w:rsidR="006E5C5C" w:rsidRPr="0027636F">
        <w:rPr>
          <w:rFonts w:ascii="Times New Roman" w:hAnsi="Times New Roman" w:cs="Times New Roman"/>
        </w:rPr>
        <w:t>, 92</w:t>
      </w:r>
      <w:r w:rsidRPr="0027636F">
        <w:rPr>
          <w:rFonts w:ascii="Times New Roman" w:hAnsi="Times New Roman" w:cs="Times New Roman"/>
        </w:rPr>
        <w:t>) menciona que “este tipo de investigación consiste en la caracterización de un hecho, fenómeno o grupo de fenómenos, con el fin de establecer su estructura o comportamiento, mide de forma independien</w:t>
      </w:r>
      <w:r w:rsidR="006E5C5C" w:rsidRPr="0027636F">
        <w:rPr>
          <w:rFonts w:ascii="Times New Roman" w:hAnsi="Times New Roman" w:cs="Times New Roman"/>
        </w:rPr>
        <w:t>te las variables”</w:t>
      </w:r>
      <w:r w:rsidR="002C1806">
        <w:rPr>
          <w:rFonts w:ascii="Times New Roman" w:hAnsi="Times New Roman" w:cs="Times New Roman"/>
        </w:rPr>
        <w:t>.</w:t>
      </w:r>
      <w:r w:rsidR="00912E0B" w:rsidRPr="0027636F">
        <w:rPr>
          <w:rFonts w:ascii="Times New Roman" w:hAnsi="Times New Roman" w:cs="Times New Roman"/>
        </w:rPr>
        <w:t xml:space="preserve"> </w:t>
      </w:r>
    </w:p>
    <w:p w14:paraId="11EA39C4" w14:textId="77777777" w:rsidR="002C1806" w:rsidRDefault="00603393" w:rsidP="002C1806">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t>La presente investigación está estructurada bajo un diseño no experimental, pues no se manipulan las variables, sino que se mantiene la naturalidad del ambiente en el cual se manifiesta y desenvuelve el hecho,</w:t>
      </w:r>
      <w:r w:rsidRPr="0027636F">
        <w:rPr>
          <w:rFonts w:ascii="Times New Roman" w:hAnsi="Times New Roman" w:cs="Times New Roman"/>
          <w:spacing w:val="40"/>
        </w:rPr>
        <w:t xml:space="preserve"> </w:t>
      </w:r>
      <w:r w:rsidRPr="0027636F">
        <w:rPr>
          <w:rFonts w:ascii="Times New Roman" w:hAnsi="Times New Roman" w:cs="Times New Roman"/>
        </w:rPr>
        <w:t xml:space="preserve">con relación a ello, Palella y </w:t>
      </w:r>
      <w:proofErr w:type="spellStart"/>
      <w:r w:rsidRPr="0027636F">
        <w:rPr>
          <w:rFonts w:ascii="Times New Roman" w:hAnsi="Times New Roman" w:cs="Times New Roman"/>
        </w:rPr>
        <w:t>Martins</w:t>
      </w:r>
      <w:proofErr w:type="spellEnd"/>
      <w:r w:rsidRPr="0027636F">
        <w:rPr>
          <w:rFonts w:ascii="Times New Roman" w:hAnsi="Times New Roman" w:cs="Times New Roman"/>
        </w:rPr>
        <w:t xml:space="preserve"> (2012</w:t>
      </w:r>
      <w:r w:rsidR="00C5194B" w:rsidRPr="0027636F">
        <w:rPr>
          <w:rFonts w:ascii="Times New Roman" w:hAnsi="Times New Roman" w:cs="Times New Roman"/>
        </w:rPr>
        <w:t>, 87</w:t>
      </w:r>
      <w:r w:rsidRPr="0027636F">
        <w:rPr>
          <w:rFonts w:ascii="Times New Roman" w:hAnsi="Times New Roman" w:cs="Times New Roman"/>
        </w:rPr>
        <w:t>) señalan “en este tipo de investigación se observan los hechos</w:t>
      </w:r>
      <w:r w:rsidRPr="0027636F">
        <w:rPr>
          <w:rFonts w:ascii="Times New Roman" w:hAnsi="Times New Roman" w:cs="Times New Roman"/>
          <w:spacing w:val="-1"/>
        </w:rPr>
        <w:t xml:space="preserve"> </w:t>
      </w:r>
      <w:r w:rsidRPr="0027636F">
        <w:rPr>
          <w:rFonts w:ascii="Times New Roman" w:hAnsi="Times New Roman" w:cs="Times New Roman"/>
        </w:rPr>
        <w:t>tal</w:t>
      </w:r>
      <w:r w:rsidRPr="0027636F">
        <w:rPr>
          <w:rFonts w:ascii="Times New Roman" w:hAnsi="Times New Roman" w:cs="Times New Roman"/>
          <w:spacing w:val="-1"/>
        </w:rPr>
        <w:t xml:space="preserve"> </w:t>
      </w:r>
      <w:r w:rsidRPr="0027636F">
        <w:rPr>
          <w:rFonts w:ascii="Times New Roman" w:hAnsi="Times New Roman" w:cs="Times New Roman"/>
        </w:rPr>
        <w:t>y</w:t>
      </w:r>
      <w:r w:rsidRPr="0027636F">
        <w:rPr>
          <w:rFonts w:ascii="Times New Roman" w:hAnsi="Times New Roman" w:cs="Times New Roman"/>
          <w:spacing w:val="-3"/>
        </w:rPr>
        <w:t xml:space="preserve"> </w:t>
      </w:r>
      <w:r w:rsidRPr="0027636F">
        <w:rPr>
          <w:rFonts w:ascii="Times New Roman" w:hAnsi="Times New Roman" w:cs="Times New Roman"/>
        </w:rPr>
        <w:t>como aparecen en</w:t>
      </w:r>
      <w:r w:rsidRPr="0027636F">
        <w:rPr>
          <w:rFonts w:ascii="Times New Roman" w:hAnsi="Times New Roman" w:cs="Times New Roman"/>
          <w:spacing w:val="-3"/>
        </w:rPr>
        <w:t xml:space="preserve"> </w:t>
      </w:r>
      <w:r w:rsidRPr="0027636F">
        <w:rPr>
          <w:rFonts w:ascii="Times New Roman" w:hAnsi="Times New Roman" w:cs="Times New Roman"/>
        </w:rPr>
        <w:t>el</w:t>
      </w:r>
      <w:r w:rsidRPr="0027636F">
        <w:rPr>
          <w:rFonts w:ascii="Times New Roman" w:hAnsi="Times New Roman" w:cs="Times New Roman"/>
          <w:spacing w:val="-1"/>
        </w:rPr>
        <w:t xml:space="preserve"> </w:t>
      </w:r>
      <w:r w:rsidRPr="0027636F">
        <w:rPr>
          <w:rFonts w:ascii="Times New Roman" w:hAnsi="Times New Roman" w:cs="Times New Roman"/>
        </w:rPr>
        <w:t xml:space="preserve">contexto real y en un tiempo determinado o no, para luego </w:t>
      </w:r>
      <w:r w:rsidR="00C5194B" w:rsidRPr="0027636F">
        <w:rPr>
          <w:rFonts w:ascii="Times New Roman" w:hAnsi="Times New Roman" w:cs="Times New Roman"/>
        </w:rPr>
        <w:t>analizarlos”</w:t>
      </w:r>
      <w:r w:rsidRPr="0027636F">
        <w:rPr>
          <w:rFonts w:ascii="Times New Roman" w:hAnsi="Times New Roman" w:cs="Times New Roman"/>
        </w:rPr>
        <w:t>.</w:t>
      </w:r>
      <w:r w:rsidR="00A547C1" w:rsidRPr="0027636F">
        <w:rPr>
          <w:rFonts w:ascii="Times New Roman" w:hAnsi="Times New Roman" w:cs="Times New Roman"/>
        </w:rPr>
        <w:t xml:space="preserve"> </w:t>
      </w:r>
      <w:r w:rsidRPr="0027636F">
        <w:rPr>
          <w:rFonts w:ascii="Times New Roman" w:hAnsi="Times New Roman" w:cs="Times New Roman"/>
          <w:color w:val="000009"/>
        </w:rPr>
        <w:t>La población es definida por Tamayo y Tamayo (2010</w:t>
      </w:r>
      <w:r w:rsidR="00C5194B" w:rsidRPr="0027636F">
        <w:rPr>
          <w:rFonts w:ascii="Times New Roman" w:hAnsi="Times New Roman" w:cs="Times New Roman"/>
          <w:color w:val="000009"/>
        </w:rPr>
        <w:t>, 47</w:t>
      </w:r>
      <w:r w:rsidRPr="0027636F">
        <w:rPr>
          <w:rFonts w:ascii="Times New Roman" w:hAnsi="Times New Roman" w:cs="Times New Roman"/>
          <w:color w:val="000009"/>
        </w:rPr>
        <w:t>), como “La totalidad</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de</w:t>
      </w:r>
      <w:r w:rsidRPr="0027636F">
        <w:rPr>
          <w:rFonts w:ascii="Times New Roman" w:hAnsi="Times New Roman" w:cs="Times New Roman"/>
          <w:color w:val="000009"/>
          <w:spacing w:val="-4"/>
        </w:rPr>
        <w:t xml:space="preserve"> </w:t>
      </w:r>
      <w:r w:rsidRPr="0027636F">
        <w:rPr>
          <w:rFonts w:ascii="Times New Roman" w:hAnsi="Times New Roman" w:cs="Times New Roman"/>
          <w:color w:val="000009"/>
        </w:rPr>
        <w:t>fenómeno</w:t>
      </w:r>
      <w:r w:rsidRPr="0027636F">
        <w:rPr>
          <w:rFonts w:ascii="Times New Roman" w:hAnsi="Times New Roman" w:cs="Times New Roman"/>
          <w:color w:val="000009"/>
          <w:spacing w:val="-4"/>
        </w:rPr>
        <w:t xml:space="preserve"> </w:t>
      </w:r>
      <w:r w:rsidRPr="0027636F">
        <w:rPr>
          <w:rFonts w:ascii="Times New Roman" w:hAnsi="Times New Roman" w:cs="Times New Roman"/>
          <w:color w:val="000009"/>
        </w:rPr>
        <w:t>a</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estudiar</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en</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donde</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las</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unidades</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de</w:t>
      </w:r>
      <w:r w:rsidRPr="0027636F">
        <w:rPr>
          <w:rFonts w:ascii="Times New Roman" w:hAnsi="Times New Roman" w:cs="Times New Roman"/>
          <w:color w:val="000009"/>
          <w:spacing w:val="-4"/>
        </w:rPr>
        <w:t xml:space="preserve"> </w:t>
      </w:r>
      <w:r w:rsidRPr="0027636F">
        <w:rPr>
          <w:rFonts w:ascii="Times New Roman" w:hAnsi="Times New Roman" w:cs="Times New Roman"/>
          <w:color w:val="000009"/>
        </w:rPr>
        <w:t>población</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poseen una característica común, la cual se estudia y da origen a los da</w:t>
      </w:r>
      <w:r w:rsidR="00C5194B" w:rsidRPr="0027636F">
        <w:rPr>
          <w:rFonts w:ascii="Times New Roman" w:hAnsi="Times New Roman" w:cs="Times New Roman"/>
          <w:color w:val="000009"/>
        </w:rPr>
        <w:t>tos de la investigación”</w:t>
      </w:r>
      <w:r w:rsidRPr="0027636F">
        <w:rPr>
          <w:rFonts w:ascii="Times New Roman" w:hAnsi="Times New Roman" w:cs="Times New Roman"/>
          <w:color w:val="000009"/>
        </w:rPr>
        <w:t xml:space="preserve">, </w:t>
      </w:r>
      <w:r w:rsidR="00A547C1" w:rsidRPr="0027636F">
        <w:rPr>
          <w:rFonts w:ascii="Times New Roman" w:hAnsi="Times New Roman" w:cs="Times New Roman"/>
          <w:color w:val="000009"/>
        </w:rPr>
        <w:t>e</w:t>
      </w:r>
      <w:r w:rsidRPr="0027636F">
        <w:rPr>
          <w:rFonts w:ascii="Times New Roman" w:hAnsi="Times New Roman" w:cs="Times New Roman"/>
          <w:color w:val="000009"/>
        </w:rPr>
        <w:t>n relación a ello, cabe señalar que en el prese</w:t>
      </w:r>
      <w:r w:rsidR="00DB5991" w:rsidRPr="0027636F">
        <w:rPr>
          <w:rFonts w:ascii="Times New Roman" w:hAnsi="Times New Roman" w:cs="Times New Roman"/>
          <w:color w:val="000009"/>
        </w:rPr>
        <w:t>nte estudio, la población estuvo</w:t>
      </w:r>
      <w:r w:rsidRPr="0027636F">
        <w:rPr>
          <w:rFonts w:ascii="Times New Roman" w:hAnsi="Times New Roman" w:cs="Times New Roman"/>
          <w:color w:val="000009"/>
        </w:rPr>
        <w:t xml:space="preserve"> determinada po</w:t>
      </w:r>
      <w:r w:rsidR="00912E0B" w:rsidRPr="0027636F">
        <w:rPr>
          <w:rFonts w:ascii="Times New Roman" w:hAnsi="Times New Roman" w:cs="Times New Roman"/>
          <w:color w:val="000009"/>
        </w:rPr>
        <w:t xml:space="preserve">r una población finita, </w:t>
      </w:r>
      <w:r w:rsidRPr="0027636F">
        <w:rPr>
          <w:rFonts w:ascii="Times New Roman" w:hAnsi="Times New Roman" w:cs="Times New Roman"/>
          <w:color w:val="000009"/>
        </w:rPr>
        <w:t>en tal sentido la población</w:t>
      </w:r>
      <w:r w:rsidRPr="0027636F">
        <w:rPr>
          <w:rFonts w:ascii="Times New Roman" w:hAnsi="Times New Roman" w:cs="Times New Roman"/>
          <w:color w:val="000009"/>
          <w:spacing w:val="-1"/>
        </w:rPr>
        <w:t xml:space="preserve"> </w:t>
      </w:r>
      <w:r w:rsidRPr="0027636F">
        <w:rPr>
          <w:rFonts w:ascii="Times New Roman" w:hAnsi="Times New Roman" w:cs="Times New Roman"/>
          <w:color w:val="000009"/>
        </w:rPr>
        <w:t>en</w:t>
      </w:r>
      <w:r w:rsidRPr="0027636F">
        <w:rPr>
          <w:rFonts w:ascii="Times New Roman" w:hAnsi="Times New Roman" w:cs="Times New Roman"/>
          <w:color w:val="000009"/>
          <w:spacing w:val="-1"/>
        </w:rPr>
        <w:t xml:space="preserve"> </w:t>
      </w:r>
      <w:r w:rsidRPr="0027636F">
        <w:rPr>
          <w:rFonts w:ascii="Times New Roman" w:hAnsi="Times New Roman" w:cs="Times New Roman"/>
          <w:color w:val="000009"/>
        </w:rPr>
        <w:t>esta</w:t>
      </w:r>
      <w:r w:rsidRPr="0027636F">
        <w:rPr>
          <w:rFonts w:ascii="Times New Roman" w:hAnsi="Times New Roman" w:cs="Times New Roman"/>
          <w:color w:val="000009"/>
          <w:spacing w:val="-1"/>
        </w:rPr>
        <w:t xml:space="preserve"> </w:t>
      </w:r>
      <w:r w:rsidRPr="0027636F">
        <w:rPr>
          <w:rFonts w:ascii="Times New Roman" w:hAnsi="Times New Roman" w:cs="Times New Roman"/>
          <w:color w:val="000009"/>
        </w:rPr>
        <w:t>investigació</w:t>
      </w:r>
      <w:r w:rsidR="00A547C1" w:rsidRPr="0027636F">
        <w:rPr>
          <w:rFonts w:ascii="Times New Roman" w:hAnsi="Times New Roman" w:cs="Times New Roman"/>
          <w:color w:val="000009"/>
        </w:rPr>
        <w:t>n que estuvo</w:t>
      </w:r>
      <w:r w:rsidRPr="0027636F">
        <w:rPr>
          <w:rFonts w:ascii="Times New Roman" w:hAnsi="Times New Roman" w:cs="Times New Roman"/>
          <w:color w:val="000009"/>
          <w:spacing w:val="-1"/>
        </w:rPr>
        <w:t xml:space="preserve"> </w:t>
      </w:r>
      <w:r w:rsidRPr="0027636F">
        <w:rPr>
          <w:rFonts w:ascii="Times New Roman" w:hAnsi="Times New Roman" w:cs="Times New Roman"/>
          <w:color w:val="000009"/>
        </w:rPr>
        <w:t>integrada</w:t>
      </w:r>
      <w:r w:rsidRPr="0027636F">
        <w:rPr>
          <w:rFonts w:ascii="Times New Roman" w:hAnsi="Times New Roman" w:cs="Times New Roman"/>
          <w:color w:val="000009"/>
          <w:spacing w:val="-1"/>
        </w:rPr>
        <w:t xml:space="preserve"> </w:t>
      </w:r>
      <w:r w:rsidRPr="0027636F">
        <w:rPr>
          <w:rFonts w:ascii="Times New Roman" w:hAnsi="Times New Roman" w:cs="Times New Roman"/>
          <w:color w:val="000009"/>
        </w:rPr>
        <w:t>por</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el</w:t>
      </w:r>
      <w:r w:rsidRPr="0027636F">
        <w:rPr>
          <w:rFonts w:ascii="Times New Roman" w:hAnsi="Times New Roman" w:cs="Times New Roman"/>
          <w:color w:val="000009"/>
          <w:spacing w:val="-1"/>
        </w:rPr>
        <w:t xml:space="preserve"> </w:t>
      </w:r>
      <w:r w:rsidRPr="0027636F">
        <w:rPr>
          <w:rFonts w:ascii="Times New Roman" w:hAnsi="Times New Roman" w:cs="Times New Roman"/>
          <w:color w:val="000009"/>
        </w:rPr>
        <w:t>personal de</w:t>
      </w:r>
      <w:r w:rsidRPr="0027636F">
        <w:rPr>
          <w:rFonts w:ascii="Times New Roman" w:hAnsi="Times New Roman" w:cs="Times New Roman"/>
          <w:color w:val="000009"/>
          <w:spacing w:val="-2"/>
        </w:rPr>
        <w:t xml:space="preserve"> </w:t>
      </w:r>
      <w:r w:rsidRPr="0027636F">
        <w:rPr>
          <w:rFonts w:ascii="Times New Roman" w:hAnsi="Times New Roman" w:cs="Times New Roman"/>
          <w:color w:val="000009"/>
        </w:rPr>
        <w:t xml:space="preserve">salud que labora dentro de la Casa Hogar </w:t>
      </w:r>
      <w:proofErr w:type="spellStart"/>
      <w:r w:rsidRPr="0027636F">
        <w:rPr>
          <w:rFonts w:ascii="Times New Roman" w:hAnsi="Times New Roman" w:cs="Times New Roman"/>
          <w:color w:val="000009"/>
        </w:rPr>
        <w:t>Proben</w:t>
      </w:r>
      <w:proofErr w:type="spellEnd"/>
      <w:r w:rsidRPr="0027636F">
        <w:rPr>
          <w:rFonts w:ascii="Times New Roman" w:hAnsi="Times New Roman" w:cs="Times New Roman"/>
          <w:color w:val="000009"/>
        </w:rPr>
        <w:t xml:space="preserve">, </w:t>
      </w:r>
      <w:r w:rsidR="00DB5991" w:rsidRPr="0027636F">
        <w:rPr>
          <w:rFonts w:ascii="Times New Roman" w:hAnsi="Times New Roman" w:cs="Times New Roman"/>
        </w:rPr>
        <w:t xml:space="preserve">la cual </w:t>
      </w:r>
      <w:r w:rsidR="00A547C1" w:rsidRPr="0027636F">
        <w:rPr>
          <w:rFonts w:ascii="Times New Roman" w:hAnsi="Times New Roman" w:cs="Times New Roman"/>
        </w:rPr>
        <w:t>estuvo</w:t>
      </w:r>
      <w:r w:rsidRPr="0027636F">
        <w:rPr>
          <w:rFonts w:ascii="Times New Roman" w:hAnsi="Times New Roman" w:cs="Times New Roman"/>
        </w:rPr>
        <w:t xml:space="preserve"> conforma por 12 personas.</w:t>
      </w:r>
      <w:r w:rsidR="00A547C1" w:rsidRPr="0027636F">
        <w:rPr>
          <w:rFonts w:ascii="Times New Roman" w:hAnsi="Times New Roman" w:cs="Times New Roman"/>
        </w:rPr>
        <w:t xml:space="preserve"> </w:t>
      </w:r>
      <w:r w:rsidRPr="0027636F">
        <w:rPr>
          <w:rFonts w:ascii="Times New Roman" w:hAnsi="Times New Roman" w:cs="Times New Roman"/>
        </w:rPr>
        <w:t xml:space="preserve">Teniendo en cuenta que la población es finita, para poder tener una información sin sesgo, es conveniente una muestra de tipo </w:t>
      </w:r>
      <w:r w:rsidR="00D53114" w:rsidRPr="0027636F">
        <w:rPr>
          <w:rFonts w:ascii="Times New Roman" w:hAnsi="Times New Roman" w:cs="Times New Roman"/>
        </w:rPr>
        <w:t xml:space="preserve">censal, </w:t>
      </w:r>
      <w:r w:rsidRPr="0027636F">
        <w:rPr>
          <w:rFonts w:ascii="Times New Roman" w:hAnsi="Times New Roman" w:cs="Times New Roman"/>
        </w:rPr>
        <w:t>es decir, la muestra estará conformada por 12 personas.</w:t>
      </w:r>
    </w:p>
    <w:p w14:paraId="69B62454" w14:textId="03132E77" w:rsidR="00CB744B" w:rsidRPr="0027636F" w:rsidRDefault="00603393" w:rsidP="002C1806">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color w:val="000009"/>
        </w:rPr>
        <w:t>Las técnicas de recolección de datos, tienen que ver con la forma de obtener la información deseada para la elaboración de la investigación, en ese sentido Hernández, Fernández y Baptista (2011), las definen como “aquella que registra datos observables que representan verdaderamente los conceptos o variables que el investigador tiene en mente” (p. 235),</w:t>
      </w:r>
      <w:r w:rsidR="00DB5991" w:rsidRPr="0027636F">
        <w:rPr>
          <w:rFonts w:ascii="Times New Roman" w:hAnsi="Times New Roman" w:cs="Times New Roman"/>
          <w:color w:val="000009"/>
        </w:rPr>
        <w:t xml:space="preserve"> </w:t>
      </w:r>
      <w:r w:rsidRPr="0027636F">
        <w:rPr>
          <w:rFonts w:ascii="Times New Roman" w:hAnsi="Times New Roman" w:cs="Times New Roman"/>
          <w:color w:val="000009"/>
        </w:rPr>
        <w:t>a través</w:t>
      </w:r>
      <w:r w:rsidRPr="0027636F">
        <w:rPr>
          <w:rFonts w:ascii="Times New Roman" w:hAnsi="Times New Roman" w:cs="Times New Roman"/>
          <w:color w:val="000009"/>
          <w:spacing w:val="40"/>
        </w:rPr>
        <w:t xml:space="preserve"> </w:t>
      </w:r>
      <w:r w:rsidR="00DB5991" w:rsidRPr="0027636F">
        <w:rPr>
          <w:rFonts w:ascii="Times New Roman" w:hAnsi="Times New Roman" w:cs="Times New Roman"/>
          <w:color w:val="000009"/>
        </w:rPr>
        <w:t>de estas técnicas se logró</w:t>
      </w:r>
      <w:r w:rsidRPr="0027636F">
        <w:rPr>
          <w:rFonts w:ascii="Times New Roman" w:hAnsi="Times New Roman" w:cs="Times New Roman"/>
          <w:color w:val="000009"/>
          <w:spacing w:val="40"/>
        </w:rPr>
        <w:t xml:space="preserve"> </w:t>
      </w:r>
      <w:r w:rsidRPr="0027636F">
        <w:rPr>
          <w:rFonts w:ascii="Times New Roman" w:hAnsi="Times New Roman" w:cs="Times New Roman"/>
          <w:color w:val="000009"/>
        </w:rPr>
        <w:t>la recopilación</w:t>
      </w:r>
      <w:r w:rsidRPr="0027636F">
        <w:rPr>
          <w:rFonts w:ascii="Times New Roman" w:hAnsi="Times New Roman" w:cs="Times New Roman"/>
          <w:color w:val="000009"/>
          <w:spacing w:val="40"/>
        </w:rPr>
        <w:t xml:space="preserve"> </w:t>
      </w:r>
      <w:r w:rsidRPr="0027636F">
        <w:rPr>
          <w:rFonts w:ascii="Times New Roman" w:hAnsi="Times New Roman" w:cs="Times New Roman"/>
          <w:color w:val="000009"/>
        </w:rPr>
        <w:t xml:space="preserve">de información a los fines de determinar las necesidades existentes con el problema planteado, en ese sentido es importante señalar que la técnica a emplear en esta investigación es la encuesta, y </w:t>
      </w:r>
      <w:r w:rsidR="00A547C1" w:rsidRPr="0027636F">
        <w:rPr>
          <w:rFonts w:ascii="Times New Roman" w:hAnsi="Times New Roman" w:cs="Times New Roman"/>
          <w:color w:val="000009"/>
        </w:rPr>
        <w:t>el instrumento</w:t>
      </w:r>
      <w:r w:rsidR="00251710" w:rsidRPr="0027636F">
        <w:rPr>
          <w:rFonts w:ascii="Times New Roman" w:hAnsi="Times New Roman" w:cs="Times New Roman"/>
          <w:color w:val="000009"/>
        </w:rPr>
        <w:t xml:space="preserve"> fue </w:t>
      </w:r>
      <w:r w:rsidRPr="0027636F">
        <w:rPr>
          <w:rFonts w:ascii="Times New Roman" w:hAnsi="Times New Roman" w:cs="Times New Roman"/>
          <w:color w:val="000009"/>
        </w:rPr>
        <w:t>un cuestionario.</w:t>
      </w:r>
    </w:p>
    <w:p w14:paraId="0B9CA181" w14:textId="77777777" w:rsidR="00CB744B" w:rsidRPr="0027636F" w:rsidRDefault="00CB744B" w:rsidP="001334CF">
      <w:pPr>
        <w:tabs>
          <w:tab w:val="left" w:pos="8080"/>
        </w:tabs>
        <w:spacing w:line="360" w:lineRule="auto"/>
        <w:jc w:val="both"/>
        <w:rPr>
          <w:rFonts w:ascii="Times New Roman" w:hAnsi="Times New Roman" w:cs="Times New Roman"/>
          <w:sz w:val="24"/>
          <w:szCs w:val="24"/>
        </w:rPr>
        <w:sectPr w:rsidR="00CB744B" w:rsidRPr="0027636F" w:rsidSect="001334CF">
          <w:type w:val="continuous"/>
          <w:pgSz w:w="12240" w:h="15840"/>
          <w:pgMar w:top="1701" w:right="1701" w:bottom="1701" w:left="2268" w:header="720" w:footer="720" w:gutter="0"/>
          <w:cols w:space="720"/>
          <w:docGrid w:linePitch="299"/>
        </w:sectPr>
      </w:pPr>
    </w:p>
    <w:p w14:paraId="3AEF3435" w14:textId="77777777" w:rsidR="002C1806" w:rsidRDefault="002C1806" w:rsidP="001334CF">
      <w:pPr>
        <w:pStyle w:val="Textoindependiente"/>
        <w:tabs>
          <w:tab w:val="left" w:pos="8080"/>
        </w:tabs>
        <w:spacing w:line="360" w:lineRule="auto"/>
        <w:ind w:firstLine="283"/>
        <w:jc w:val="center"/>
        <w:rPr>
          <w:rFonts w:ascii="Times New Roman" w:hAnsi="Times New Roman" w:cs="Times New Roman"/>
          <w:b/>
        </w:rPr>
      </w:pPr>
    </w:p>
    <w:p w14:paraId="12EC966D" w14:textId="35F5DEE2" w:rsidR="00D01ADC" w:rsidRPr="0027636F" w:rsidRDefault="002A3E6A" w:rsidP="001334CF">
      <w:pPr>
        <w:pStyle w:val="Textoindependiente"/>
        <w:tabs>
          <w:tab w:val="left" w:pos="8080"/>
        </w:tabs>
        <w:spacing w:line="360" w:lineRule="auto"/>
        <w:ind w:firstLine="283"/>
        <w:jc w:val="center"/>
        <w:rPr>
          <w:rFonts w:ascii="Times New Roman" w:hAnsi="Times New Roman" w:cs="Times New Roman"/>
          <w:b/>
        </w:rPr>
      </w:pPr>
      <w:r w:rsidRPr="0027636F">
        <w:rPr>
          <w:rFonts w:ascii="Times New Roman" w:hAnsi="Times New Roman" w:cs="Times New Roman"/>
          <w:b/>
        </w:rPr>
        <w:t>Resultados</w:t>
      </w:r>
    </w:p>
    <w:p w14:paraId="56D88F79" w14:textId="77777777" w:rsidR="002C1806" w:rsidRDefault="00603393" w:rsidP="002C1806">
      <w:pPr>
        <w:pStyle w:val="Textoindependiente"/>
        <w:tabs>
          <w:tab w:val="left" w:pos="8080"/>
        </w:tabs>
        <w:spacing w:line="360" w:lineRule="auto"/>
        <w:ind w:firstLine="340"/>
        <w:jc w:val="both"/>
        <w:rPr>
          <w:rFonts w:ascii="Times New Roman" w:hAnsi="Times New Roman" w:cs="Times New Roman"/>
        </w:rPr>
      </w:pPr>
      <w:r w:rsidRPr="0027636F">
        <w:rPr>
          <w:rFonts w:ascii="Times New Roman" w:hAnsi="Times New Roman" w:cs="Times New Roman"/>
        </w:rPr>
        <w:lastRenderedPageBreak/>
        <w:t xml:space="preserve">Ahora bien, una vez realizado el análisis de cada uno de los ítems establecidos en la encuesta se procedió a dar respuesta a los objetivos planteados, por </w:t>
      </w:r>
      <w:r w:rsidR="009E5D70" w:rsidRPr="0027636F">
        <w:rPr>
          <w:rFonts w:ascii="Times New Roman" w:hAnsi="Times New Roman" w:cs="Times New Roman"/>
        </w:rPr>
        <w:t>consiguiente,</w:t>
      </w:r>
      <w:r w:rsidRPr="0027636F">
        <w:rPr>
          <w:rFonts w:ascii="Times New Roman" w:hAnsi="Times New Roman" w:cs="Times New Roman"/>
        </w:rPr>
        <w:t xml:space="preserve"> dentro de dicho contexto se continua con el proceso de dar respuesta a los objetivos</w:t>
      </w:r>
      <w:r w:rsidRPr="0027636F">
        <w:rPr>
          <w:rFonts w:ascii="Times New Roman" w:hAnsi="Times New Roman" w:cs="Times New Roman"/>
          <w:spacing w:val="80"/>
        </w:rPr>
        <w:t xml:space="preserve"> </w:t>
      </w:r>
      <w:r w:rsidRPr="0027636F">
        <w:rPr>
          <w:rFonts w:ascii="Times New Roman" w:hAnsi="Times New Roman" w:cs="Times New Roman"/>
        </w:rPr>
        <w:t>trazados entre los cuales están:</w:t>
      </w:r>
    </w:p>
    <w:p w14:paraId="1566DEEC" w14:textId="77777777" w:rsidR="002C1806" w:rsidRDefault="00603393" w:rsidP="002C1806">
      <w:pPr>
        <w:pStyle w:val="Textoindependiente"/>
        <w:tabs>
          <w:tab w:val="left" w:pos="8080"/>
        </w:tabs>
        <w:spacing w:line="360" w:lineRule="auto"/>
        <w:ind w:firstLine="340"/>
        <w:jc w:val="both"/>
        <w:rPr>
          <w:rFonts w:ascii="Times New Roman" w:hAnsi="Times New Roman" w:cs="Times New Roman"/>
        </w:rPr>
      </w:pPr>
      <w:r w:rsidRPr="002C1806">
        <w:rPr>
          <w:rFonts w:ascii="Times New Roman" w:hAnsi="Times New Roman" w:cs="Times New Roman"/>
          <w:b/>
          <w:bCs/>
        </w:rPr>
        <w:t>Diagnosticar</w:t>
      </w:r>
      <w:r w:rsidRPr="002C1806">
        <w:rPr>
          <w:rFonts w:ascii="Times New Roman" w:hAnsi="Times New Roman" w:cs="Times New Roman"/>
          <w:b/>
          <w:bCs/>
          <w:spacing w:val="-5"/>
        </w:rPr>
        <w:t xml:space="preserve"> </w:t>
      </w:r>
      <w:r w:rsidRPr="002C1806">
        <w:rPr>
          <w:rFonts w:ascii="Times New Roman" w:hAnsi="Times New Roman" w:cs="Times New Roman"/>
          <w:b/>
          <w:bCs/>
        </w:rPr>
        <w:t>los</w:t>
      </w:r>
      <w:r w:rsidRPr="002C1806">
        <w:rPr>
          <w:rFonts w:ascii="Times New Roman" w:hAnsi="Times New Roman" w:cs="Times New Roman"/>
          <w:b/>
          <w:bCs/>
          <w:spacing w:val="-4"/>
        </w:rPr>
        <w:t xml:space="preserve"> </w:t>
      </w:r>
      <w:r w:rsidRPr="002C1806">
        <w:rPr>
          <w:rFonts w:ascii="Times New Roman" w:hAnsi="Times New Roman" w:cs="Times New Roman"/>
          <w:b/>
          <w:bCs/>
        </w:rPr>
        <w:t>procedimientos</w:t>
      </w:r>
      <w:r w:rsidRPr="002C1806">
        <w:rPr>
          <w:rFonts w:ascii="Times New Roman" w:hAnsi="Times New Roman" w:cs="Times New Roman"/>
          <w:b/>
          <w:bCs/>
          <w:spacing w:val="-4"/>
        </w:rPr>
        <w:t xml:space="preserve"> </w:t>
      </w:r>
      <w:r w:rsidRPr="002C1806">
        <w:rPr>
          <w:rFonts w:ascii="Times New Roman" w:hAnsi="Times New Roman" w:cs="Times New Roman"/>
          <w:b/>
          <w:bCs/>
        </w:rPr>
        <w:t>gerenciales</w:t>
      </w:r>
      <w:r w:rsidRPr="002C1806">
        <w:rPr>
          <w:rFonts w:ascii="Times New Roman" w:hAnsi="Times New Roman" w:cs="Times New Roman"/>
          <w:b/>
          <w:bCs/>
          <w:spacing w:val="-5"/>
        </w:rPr>
        <w:t xml:space="preserve"> </w:t>
      </w:r>
      <w:r w:rsidRPr="002C1806">
        <w:rPr>
          <w:rFonts w:ascii="Times New Roman" w:hAnsi="Times New Roman" w:cs="Times New Roman"/>
          <w:b/>
          <w:bCs/>
        </w:rPr>
        <w:t>en</w:t>
      </w:r>
      <w:r w:rsidRPr="002C1806">
        <w:rPr>
          <w:rFonts w:ascii="Times New Roman" w:hAnsi="Times New Roman" w:cs="Times New Roman"/>
          <w:b/>
          <w:bCs/>
          <w:spacing w:val="-5"/>
        </w:rPr>
        <w:t xml:space="preserve"> </w:t>
      </w:r>
      <w:r w:rsidRPr="002C1806">
        <w:rPr>
          <w:rFonts w:ascii="Times New Roman" w:hAnsi="Times New Roman" w:cs="Times New Roman"/>
          <w:b/>
          <w:bCs/>
        </w:rPr>
        <w:t>la</w:t>
      </w:r>
      <w:r w:rsidRPr="002C1806">
        <w:rPr>
          <w:rFonts w:ascii="Times New Roman" w:hAnsi="Times New Roman" w:cs="Times New Roman"/>
          <w:b/>
          <w:bCs/>
          <w:spacing w:val="-4"/>
        </w:rPr>
        <w:t xml:space="preserve"> </w:t>
      </w:r>
      <w:r w:rsidRPr="002C1806">
        <w:rPr>
          <w:rFonts w:ascii="Times New Roman" w:hAnsi="Times New Roman" w:cs="Times New Roman"/>
          <w:b/>
          <w:bCs/>
        </w:rPr>
        <w:t>atención</w:t>
      </w:r>
      <w:r w:rsidRPr="002C1806">
        <w:rPr>
          <w:rFonts w:ascii="Times New Roman" w:hAnsi="Times New Roman" w:cs="Times New Roman"/>
          <w:b/>
          <w:bCs/>
          <w:spacing w:val="-5"/>
        </w:rPr>
        <w:t xml:space="preserve"> </w:t>
      </w:r>
      <w:r w:rsidRPr="002C1806">
        <w:rPr>
          <w:rFonts w:ascii="Times New Roman" w:hAnsi="Times New Roman" w:cs="Times New Roman"/>
          <w:b/>
          <w:bCs/>
        </w:rPr>
        <w:t>del</w:t>
      </w:r>
      <w:r w:rsidRPr="002C1806">
        <w:rPr>
          <w:rFonts w:ascii="Times New Roman" w:hAnsi="Times New Roman" w:cs="Times New Roman"/>
          <w:b/>
          <w:bCs/>
          <w:spacing w:val="-6"/>
        </w:rPr>
        <w:t xml:space="preserve"> </w:t>
      </w:r>
      <w:r w:rsidRPr="002C1806">
        <w:rPr>
          <w:rFonts w:ascii="Times New Roman" w:hAnsi="Times New Roman" w:cs="Times New Roman"/>
          <w:b/>
          <w:bCs/>
        </w:rPr>
        <w:t>adulto mayor, en una Casa Hog</w:t>
      </w:r>
      <w:r w:rsidR="002243DE" w:rsidRPr="002C1806">
        <w:rPr>
          <w:rFonts w:ascii="Times New Roman" w:hAnsi="Times New Roman" w:cs="Times New Roman"/>
          <w:b/>
          <w:bCs/>
        </w:rPr>
        <w:t>ar Benéfica del Estado Carabobo</w:t>
      </w:r>
      <w:r w:rsidR="002243DE" w:rsidRPr="0027636F">
        <w:rPr>
          <w:rFonts w:ascii="Times New Roman" w:hAnsi="Times New Roman" w:cs="Times New Roman"/>
        </w:rPr>
        <w:t xml:space="preserve">: </w:t>
      </w:r>
      <w:r w:rsidRPr="0027636F">
        <w:rPr>
          <w:rFonts w:ascii="Times New Roman" w:hAnsi="Times New Roman" w:cs="Times New Roman"/>
        </w:rPr>
        <w:t>En atención a las respuestas obtenidas mediante la encuesta aplicada se puede señalar de acuerdo al diagnóstico de los procedimientos gerenciales en la atención del adulto mayor, en la casa hogar, que aunque se aplica un conjunto de funciones por parte del gerente de la institución estas no son suficientes para solventar las necesidades existentes, debido a la falta de aplicación de planes de acción dentro de la casa hogar, a razón de un ochenta y tres por ciento (83%) de los encuestados, lo cual es debido a que no</w:t>
      </w:r>
      <w:r w:rsidRPr="0027636F">
        <w:rPr>
          <w:rFonts w:ascii="Times New Roman" w:hAnsi="Times New Roman" w:cs="Times New Roman"/>
          <w:spacing w:val="36"/>
        </w:rPr>
        <w:t xml:space="preserve"> </w:t>
      </w:r>
      <w:r w:rsidRPr="0027636F">
        <w:rPr>
          <w:rFonts w:ascii="Times New Roman" w:hAnsi="Times New Roman" w:cs="Times New Roman"/>
        </w:rPr>
        <w:t>se</w:t>
      </w:r>
      <w:r w:rsidRPr="0027636F">
        <w:rPr>
          <w:rFonts w:ascii="Times New Roman" w:hAnsi="Times New Roman" w:cs="Times New Roman"/>
          <w:spacing w:val="36"/>
        </w:rPr>
        <w:t xml:space="preserve"> </w:t>
      </w:r>
      <w:r w:rsidRPr="0027636F">
        <w:rPr>
          <w:rFonts w:ascii="Times New Roman" w:hAnsi="Times New Roman" w:cs="Times New Roman"/>
        </w:rPr>
        <w:t>toma</w:t>
      </w:r>
      <w:r w:rsidRPr="0027636F">
        <w:rPr>
          <w:rFonts w:ascii="Times New Roman" w:hAnsi="Times New Roman" w:cs="Times New Roman"/>
          <w:spacing w:val="36"/>
        </w:rPr>
        <w:t xml:space="preserve"> </w:t>
      </w:r>
      <w:r w:rsidRPr="0027636F">
        <w:rPr>
          <w:rFonts w:ascii="Times New Roman" w:hAnsi="Times New Roman" w:cs="Times New Roman"/>
        </w:rPr>
        <w:t>en</w:t>
      </w:r>
      <w:r w:rsidRPr="0027636F">
        <w:rPr>
          <w:rFonts w:ascii="Times New Roman" w:hAnsi="Times New Roman" w:cs="Times New Roman"/>
          <w:spacing w:val="36"/>
        </w:rPr>
        <w:t xml:space="preserve"> </w:t>
      </w:r>
      <w:r w:rsidRPr="0027636F">
        <w:rPr>
          <w:rFonts w:ascii="Times New Roman" w:hAnsi="Times New Roman" w:cs="Times New Roman"/>
        </w:rPr>
        <w:t>cuenta</w:t>
      </w:r>
      <w:r w:rsidRPr="0027636F">
        <w:rPr>
          <w:rFonts w:ascii="Times New Roman" w:hAnsi="Times New Roman" w:cs="Times New Roman"/>
          <w:spacing w:val="40"/>
        </w:rPr>
        <w:t xml:space="preserve"> </w:t>
      </w:r>
      <w:r w:rsidRPr="0027636F">
        <w:rPr>
          <w:rFonts w:ascii="Times New Roman" w:hAnsi="Times New Roman" w:cs="Times New Roman"/>
        </w:rPr>
        <w:t>el</w:t>
      </w:r>
      <w:r w:rsidRPr="0027636F">
        <w:rPr>
          <w:rFonts w:ascii="Times New Roman" w:hAnsi="Times New Roman" w:cs="Times New Roman"/>
          <w:spacing w:val="35"/>
        </w:rPr>
        <w:t xml:space="preserve"> </w:t>
      </w:r>
      <w:r w:rsidRPr="0027636F">
        <w:rPr>
          <w:rFonts w:ascii="Times New Roman" w:hAnsi="Times New Roman" w:cs="Times New Roman"/>
        </w:rPr>
        <w:t>personal</w:t>
      </w:r>
      <w:r w:rsidRPr="0027636F">
        <w:rPr>
          <w:rFonts w:ascii="Times New Roman" w:hAnsi="Times New Roman" w:cs="Times New Roman"/>
          <w:spacing w:val="37"/>
        </w:rPr>
        <w:t xml:space="preserve"> </w:t>
      </w:r>
      <w:r w:rsidRPr="0027636F">
        <w:rPr>
          <w:rFonts w:ascii="Times New Roman" w:hAnsi="Times New Roman" w:cs="Times New Roman"/>
        </w:rPr>
        <w:t>trabajador</w:t>
      </w:r>
      <w:r w:rsidRPr="0027636F">
        <w:rPr>
          <w:rFonts w:ascii="Times New Roman" w:hAnsi="Times New Roman" w:cs="Times New Roman"/>
          <w:spacing w:val="35"/>
        </w:rPr>
        <w:t xml:space="preserve"> </w:t>
      </w:r>
      <w:r w:rsidRPr="0027636F">
        <w:rPr>
          <w:rFonts w:ascii="Times New Roman" w:hAnsi="Times New Roman" w:cs="Times New Roman"/>
        </w:rPr>
        <w:t>de</w:t>
      </w:r>
      <w:r w:rsidRPr="0027636F">
        <w:rPr>
          <w:rFonts w:ascii="Times New Roman" w:hAnsi="Times New Roman" w:cs="Times New Roman"/>
          <w:spacing w:val="36"/>
        </w:rPr>
        <w:t xml:space="preserve"> </w:t>
      </w:r>
      <w:r w:rsidRPr="0027636F">
        <w:rPr>
          <w:rFonts w:ascii="Times New Roman" w:hAnsi="Times New Roman" w:cs="Times New Roman"/>
        </w:rPr>
        <w:t>la</w:t>
      </w:r>
      <w:r w:rsidRPr="0027636F">
        <w:rPr>
          <w:rFonts w:ascii="Times New Roman" w:hAnsi="Times New Roman" w:cs="Times New Roman"/>
          <w:spacing w:val="36"/>
        </w:rPr>
        <w:t xml:space="preserve"> </w:t>
      </w:r>
      <w:r w:rsidRPr="0027636F">
        <w:rPr>
          <w:rFonts w:ascii="Times New Roman" w:hAnsi="Times New Roman" w:cs="Times New Roman"/>
        </w:rPr>
        <w:t>institución,</w:t>
      </w:r>
      <w:r w:rsidRPr="0027636F">
        <w:rPr>
          <w:rFonts w:ascii="Times New Roman" w:hAnsi="Times New Roman" w:cs="Times New Roman"/>
          <w:spacing w:val="34"/>
        </w:rPr>
        <w:t xml:space="preserve"> </w:t>
      </w:r>
      <w:r w:rsidRPr="0027636F">
        <w:rPr>
          <w:rFonts w:ascii="Times New Roman" w:hAnsi="Times New Roman" w:cs="Times New Roman"/>
        </w:rPr>
        <w:t>el</w:t>
      </w:r>
      <w:r w:rsidRPr="0027636F">
        <w:rPr>
          <w:rFonts w:ascii="Times New Roman" w:hAnsi="Times New Roman" w:cs="Times New Roman"/>
          <w:spacing w:val="33"/>
        </w:rPr>
        <w:t xml:space="preserve"> </w:t>
      </w:r>
      <w:r w:rsidRPr="0027636F">
        <w:rPr>
          <w:rFonts w:ascii="Times New Roman" w:hAnsi="Times New Roman" w:cs="Times New Roman"/>
        </w:rPr>
        <w:t>cual</w:t>
      </w:r>
      <w:r w:rsidRPr="0027636F">
        <w:rPr>
          <w:rFonts w:ascii="Times New Roman" w:hAnsi="Times New Roman" w:cs="Times New Roman"/>
          <w:spacing w:val="35"/>
        </w:rPr>
        <w:t xml:space="preserve"> </w:t>
      </w:r>
      <w:r w:rsidRPr="0027636F">
        <w:rPr>
          <w:rFonts w:ascii="Times New Roman" w:hAnsi="Times New Roman" w:cs="Times New Roman"/>
        </w:rPr>
        <w:t>está</w:t>
      </w:r>
      <w:r w:rsidR="00496D70" w:rsidRPr="0027636F">
        <w:rPr>
          <w:rFonts w:ascii="Times New Roman" w:hAnsi="Times New Roman" w:cs="Times New Roman"/>
        </w:rPr>
        <w:t xml:space="preserve"> </w:t>
      </w:r>
      <w:r w:rsidRPr="0027636F">
        <w:rPr>
          <w:rFonts w:ascii="Times New Roman" w:hAnsi="Times New Roman" w:cs="Times New Roman"/>
        </w:rPr>
        <w:t>directamente relacionado con el contexto y la problemática existente, de la misma manera dentro de la institución las estrategias gerenciales aplicadas para</w:t>
      </w:r>
      <w:r w:rsidRPr="0027636F">
        <w:rPr>
          <w:rFonts w:ascii="Times New Roman" w:hAnsi="Times New Roman" w:cs="Times New Roman"/>
          <w:spacing w:val="-3"/>
        </w:rPr>
        <w:t xml:space="preserve"> </w:t>
      </w:r>
      <w:r w:rsidRPr="0027636F">
        <w:rPr>
          <w:rFonts w:ascii="Times New Roman" w:hAnsi="Times New Roman" w:cs="Times New Roman"/>
        </w:rPr>
        <w:t>el</w:t>
      </w:r>
      <w:r w:rsidRPr="0027636F">
        <w:rPr>
          <w:rFonts w:ascii="Times New Roman" w:hAnsi="Times New Roman" w:cs="Times New Roman"/>
          <w:spacing w:val="-6"/>
        </w:rPr>
        <w:t xml:space="preserve"> </w:t>
      </w:r>
      <w:r w:rsidRPr="0027636F">
        <w:rPr>
          <w:rFonts w:ascii="Times New Roman" w:hAnsi="Times New Roman" w:cs="Times New Roman"/>
        </w:rPr>
        <w:t>fortalecimiento</w:t>
      </w:r>
      <w:r w:rsidRPr="0027636F">
        <w:rPr>
          <w:rFonts w:ascii="Times New Roman" w:hAnsi="Times New Roman" w:cs="Times New Roman"/>
          <w:spacing w:val="-4"/>
        </w:rPr>
        <w:t xml:space="preserve"> </w:t>
      </w:r>
      <w:r w:rsidRPr="0027636F">
        <w:rPr>
          <w:rFonts w:ascii="Times New Roman" w:hAnsi="Times New Roman" w:cs="Times New Roman"/>
        </w:rPr>
        <w:t>de</w:t>
      </w:r>
      <w:r w:rsidRPr="0027636F">
        <w:rPr>
          <w:rFonts w:ascii="Times New Roman" w:hAnsi="Times New Roman" w:cs="Times New Roman"/>
          <w:spacing w:val="-3"/>
        </w:rPr>
        <w:t xml:space="preserve"> </w:t>
      </w:r>
      <w:r w:rsidRPr="0027636F">
        <w:rPr>
          <w:rFonts w:ascii="Times New Roman" w:hAnsi="Times New Roman" w:cs="Times New Roman"/>
        </w:rPr>
        <w:t>los</w:t>
      </w:r>
      <w:r w:rsidRPr="0027636F">
        <w:rPr>
          <w:rFonts w:ascii="Times New Roman" w:hAnsi="Times New Roman" w:cs="Times New Roman"/>
          <w:spacing w:val="-3"/>
        </w:rPr>
        <w:t xml:space="preserve"> </w:t>
      </w:r>
      <w:r w:rsidRPr="0027636F">
        <w:rPr>
          <w:rFonts w:ascii="Times New Roman" w:hAnsi="Times New Roman" w:cs="Times New Roman"/>
        </w:rPr>
        <w:t>servicio es</w:t>
      </w:r>
      <w:r w:rsidRPr="0027636F">
        <w:rPr>
          <w:rFonts w:ascii="Times New Roman" w:hAnsi="Times New Roman" w:cs="Times New Roman"/>
          <w:spacing w:val="-3"/>
        </w:rPr>
        <w:t xml:space="preserve"> </w:t>
      </w:r>
      <w:r w:rsidRPr="0027636F">
        <w:rPr>
          <w:rFonts w:ascii="Times New Roman" w:hAnsi="Times New Roman" w:cs="Times New Roman"/>
        </w:rPr>
        <w:t>deficiente,</w:t>
      </w:r>
      <w:r w:rsidRPr="0027636F">
        <w:rPr>
          <w:rFonts w:ascii="Times New Roman" w:hAnsi="Times New Roman" w:cs="Times New Roman"/>
          <w:spacing w:val="-3"/>
        </w:rPr>
        <w:t xml:space="preserve"> </w:t>
      </w:r>
      <w:r w:rsidRPr="0027636F">
        <w:rPr>
          <w:rFonts w:ascii="Times New Roman" w:hAnsi="Times New Roman" w:cs="Times New Roman"/>
        </w:rPr>
        <w:t>generando</w:t>
      </w:r>
      <w:r w:rsidRPr="0027636F">
        <w:rPr>
          <w:rFonts w:ascii="Times New Roman" w:hAnsi="Times New Roman" w:cs="Times New Roman"/>
          <w:spacing w:val="-3"/>
        </w:rPr>
        <w:t xml:space="preserve"> </w:t>
      </w:r>
      <w:r w:rsidRPr="0027636F">
        <w:rPr>
          <w:rFonts w:ascii="Times New Roman" w:hAnsi="Times New Roman" w:cs="Times New Roman"/>
        </w:rPr>
        <w:t>debilidades</w:t>
      </w:r>
      <w:r w:rsidRPr="0027636F">
        <w:rPr>
          <w:rFonts w:ascii="Times New Roman" w:hAnsi="Times New Roman" w:cs="Times New Roman"/>
          <w:spacing w:val="-3"/>
        </w:rPr>
        <w:t xml:space="preserve"> </w:t>
      </w:r>
      <w:r w:rsidRPr="0027636F">
        <w:rPr>
          <w:rFonts w:ascii="Times New Roman" w:hAnsi="Times New Roman" w:cs="Times New Roman"/>
        </w:rPr>
        <w:t>en los procesos para el buen funcionamiento de la institución.</w:t>
      </w:r>
    </w:p>
    <w:p w14:paraId="0830069B" w14:textId="77777777" w:rsidR="002C1806" w:rsidRDefault="00FB7A18" w:rsidP="002C1806">
      <w:pPr>
        <w:pStyle w:val="Textoindependiente"/>
        <w:tabs>
          <w:tab w:val="left" w:pos="8080"/>
        </w:tabs>
        <w:spacing w:line="360" w:lineRule="auto"/>
        <w:ind w:firstLine="340"/>
        <w:jc w:val="both"/>
        <w:rPr>
          <w:rFonts w:ascii="Times New Roman" w:hAnsi="Times New Roman" w:cs="Times New Roman"/>
        </w:rPr>
      </w:pPr>
      <w:r w:rsidRPr="002C1806">
        <w:rPr>
          <w:rFonts w:ascii="Times New Roman" w:hAnsi="Times New Roman" w:cs="Times New Roman"/>
          <w:b/>
          <w:bCs/>
        </w:rPr>
        <w:t xml:space="preserve">Determinar los procedimientos gerenciales empleados </w:t>
      </w:r>
      <w:r w:rsidR="002243DE" w:rsidRPr="002C1806">
        <w:rPr>
          <w:rFonts w:ascii="Times New Roman" w:hAnsi="Times New Roman" w:cs="Times New Roman"/>
          <w:b/>
          <w:bCs/>
        </w:rPr>
        <w:t>en la atención del adulto mayor:</w:t>
      </w:r>
      <w:r w:rsidR="002243DE" w:rsidRPr="0027636F">
        <w:rPr>
          <w:rFonts w:ascii="Times New Roman" w:hAnsi="Times New Roman" w:cs="Times New Roman"/>
        </w:rPr>
        <w:t xml:space="preserve"> </w:t>
      </w:r>
      <w:r w:rsidRPr="0027636F">
        <w:rPr>
          <w:rFonts w:ascii="Times New Roman" w:hAnsi="Times New Roman" w:cs="Times New Roman"/>
        </w:rPr>
        <w:t>En relación a la determinación de los procedimientos gerenciales empleados en la atención del adulto mayor, se deben señalar que los</w:t>
      </w:r>
      <w:r w:rsidRPr="0027636F">
        <w:rPr>
          <w:rFonts w:ascii="Times New Roman" w:hAnsi="Times New Roman" w:cs="Times New Roman"/>
          <w:spacing w:val="40"/>
        </w:rPr>
        <w:t xml:space="preserve"> </w:t>
      </w:r>
      <w:r w:rsidRPr="0027636F">
        <w:rPr>
          <w:rFonts w:ascii="Times New Roman" w:hAnsi="Times New Roman" w:cs="Times New Roman"/>
        </w:rPr>
        <w:t>mismos</w:t>
      </w:r>
      <w:r w:rsidRPr="0027636F">
        <w:rPr>
          <w:rFonts w:ascii="Times New Roman" w:hAnsi="Times New Roman" w:cs="Times New Roman"/>
          <w:spacing w:val="-2"/>
        </w:rPr>
        <w:t xml:space="preserve"> </w:t>
      </w:r>
      <w:r w:rsidRPr="0027636F">
        <w:rPr>
          <w:rFonts w:ascii="Times New Roman" w:hAnsi="Times New Roman" w:cs="Times New Roman"/>
        </w:rPr>
        <w:t>están</w:t>
      </w:r>
      <w:r w:rsidRPr="0027636F">
        <w:rPr>
          <w:rFonts w:ascii="Times New Roman" w:hAnsi="Times New Roman" w:cs="Times New Roman"/>
          <w:spacing w:val="-3"/>
        </w:rPr>
        <w:t xml:space="preserve"> </w:t>
      </w:r>
      <w:r w:rsidRPr="0027636F">
        <w:rPr>
          <w:rFonts w:ascii="Times New Roman" w:hAnsi="Times New Roman" w:cs="Times New Roman"/>
        </w:rPr>
        <w:t>relacionados</w:t>
      </w:r>
      <w:r w:rsidRPr="0027636F">
        <w:rPr>
          <w:rFonts w:ascii="Times New Roman" w:hAnsi="Times New Roman" w:cs="Times New Roman"/>
          <w:spacing w:val="-2"/>
        </w:rPr>
        <w:t xml:space="preserve"> </w:t>
      </w:r>
      <w:r w:rsidRPr="0027636F">
        <w:rPr>
          <w:rFonts w:ascii="Times New Roman" w:hAnsi="Times New Roman" w:cs="Times New Roman"/>
        </w:rPr>
        <w:t>con</w:t>
      </w:r>
      <w:r w:rsidRPr="0027636F">
        <w:rPr>
          <w:rFonts w:ascii="Times New Roman" w:hAnsi="Times New Roman" w:cs="Times New Roman"/>
          <w:spacing w:val="-3"/>
        </w:rPr>
        <w:t xml:space="preserve"> </w:t>
      </w:r>
      <w:r w:rsidRPr="0027636F">
        <w:rPr>
          <w:rFonts w:ascii="Times New Roman" w:hAnsi="Times New Roman" w:cs="Times New Roman"/>
        </w:rPr>
        <w:t>una</w:t>
      </w:r>
      <w:r w:rsidRPr="0027636F">
        <w:rPr>
          <w:rFonts w:ascii="Times New Roman" w:hAnsi="Times New Roman" w:cs="Times New Roman"/>
          <w:spacing w:val="-1"/>
        </w:rPr>
        <w:t xml:space="preserve"> </w:t>
      </w:r>
      <w:r w:rsidRPr="0027636F">
        <w:rPr>
          <w:rFonts w:ascii="Times New Roman" w:hAnsi="Times New Roman" w:cs="Times New Roman"/>
        </w:rPr>
        <w:t>buena</w:t>
      </w:r>
      <w:r w:rsidRPr="0027636F">
        <w:rPr>
          <w:rFonts w:ascii="Times New Roman" w:hAnsi="Times New Roman" w:cs="Times New Roman"/>
          <w:spacing w:val="-1"/>
        </w:rPr>
        <w:t xml:space="preserve"> </w:t>
      </w:r>
      <w:r w:rsidRPr="0027636F">
        <w:rPr>
          <w:rFonts w:ascii="Times New Roman" w:hAnsi="Times New Roman" w:cs="Times New Roman"/>
        </w:rPr>
        <w:t>gerencia</w:t>
      </w:r>
      <w:r w:rsidRPr="0027636F">
        <w:rPr>
          <w:rFonts w:ascii="Times New Roman" w:hAnsi="Times New Roman" w:cs="Times New Roman"/>
          <w:spacing w:val="-1"/>
        </w:rPr>
        <w:t xml:space="preserve"> </w:t>
      </w:r>
      <w:r w:rsidRPr="0027636F">
        <w:rPr>
          <w:rFonts w:ascii="Times New Roman" w:hAnsi="Times New Roman" w:cs="Times New Roman"/>
        </w:rPr>
        <w:t>y</w:t>
      </w:r>
      <w:r w:rsidRPr="0027636F">
        <w:rPr>
          <w:rFonts w:ascii="Times New Roman" w:hAnsi="Times New Roman" w:cs="Times New Roman"/>
          <w:spacing w:val="-4"/>
        </w:rPr>
        <w:t xml:space="preserve"> </w:t>
      </w:r>
      <w:r w:rsidRPr="0027636F">
        <w:rPr>
          <w:rFonts w:ascii="Times New Roman" w:hAnsi="Times New Roman" w:cs="Times New Roman"/>
        </w:rPr>
        <w:t>control</w:t>
      </w:r>
      <w:r w:rsidRPr="0027636F">
        <w:rPr>
          <w:rFonts w:ascii="Times New Roman" w:hAnsi="Times New Roman" w:cs="Times New Roman"/>
          <w:spacing w:val="-2"/>
        </w:rPr>
        <w:t xml:space="preserve"> </w:t>
      </w:r>
      <w:r w:rsidRPr="0027636F">
        <w:rPr>
          <w:rFonts w:ascii="Times New Roman" w:hAnsi="Times New Roman" w:cs="Times New Roman"/>
        </w:rPr>
        <w:t>de</w:t>
      </w:r>
      <w:r w:rsidRPr="0027636F">
        <w:rPr>
          <w:rFonts w:ascii="Times New Roman" w:hAnsi="Times New Roman" w:cs="Times New Roman"/>
          <w:spacing w:val="-1"/>
        </w:rPr>
        <w:t xml:space="preserve"> </w:t>
      </w:r>
      <w:r w:rsidRPr="0027636F">
        <w:rPr>
          <w:rFonts w:ascii="Times New Roman" w:hAnsi="Times New Roman" w:cs="Times New Roman"/>
        </w:rPr>
        <w:t>cada</w:t>
      </w:r>
      <w:r w:rsidRPr="0027636F">
        <w:rPr>
          <w:rFonts w:ascii="Times New Roman" w:hAnsi="Times New Roman" w:cs="Times New Roman"/>
          <w:spacing w:val="-1"/>
        </w:rPr>
        <w:t xml:space="preserve"> </w:t>
      </w:r>
      <w:r w:rsidRPr="0027636F">
        <w:rPr>
          <w:rFonts w:ascii="Times New Roman" w:hAnsi="Times New Roman" w:cs="Times New Roman"/>
        </w:rPr>
        <w:t>una</w:t>
      </w:r>
      <w:r w:rsidRPr="0027636F">
        <w:rPr>
          <w:rFonts w:ascii="Times New Roman" w:hAnsi="Times New Roman" w:cs="Times New Roman"/>
          <w:spacing w:val="-3"/>
        </w:rPr>
        <w:t xml:space="preserve"> </w:t>
      </w:r>
      <w:r w:rsidRPr="0027636F">
        <w:rPr>
          <w:rFonts w:ascii="Times New Roman" w:hAnsi="Times New Roman" w:cs="Times New Roman"/>
        </w:rPr>
        <w:t>de las actividades realizadas dentro de la casa hogar, ello con la finalidad de cubrir las necesidades y exigencias de las personas que hacen vida dentro de la institución, en consideración a ello se debe señalar que dichos procedimientos son:</w:t>
      </w:r>
    </w:p>
    <w:p w14:paraId="22B2FBDC" w14:textId="6251FE92" w:rsidR="002C1806" w:rsidRPr="0027636F" w:rsidRDefault="00FB7A18" w:rsidP="002C1806">
      <w:pPr>
        <w:pStyle w:val="Textoindependiente"/>
        <w:tabs>
          <w:tab w:val="left" w:pos="8080"/>
        </w:tabs>
        <w:spacing w:line="360" w:lineRule="auto"/>
        <w:ind w:firstLine="340"/>
        <w:jc w:val="both"/>
        <w:rPr>
          <w:rFonts w:ascii="Times New Roman" w:hAnsi="Times New Roman" w:cs="Times New Roman"/>
        </w:rPr>
        <w:sectPr w:rsidR="002C1806" w:rsidRPr="0027636F" w:rsidSect="001334CF">
          <w:type w:val="continuous"/>
          <w:pgSz w:w="12240" w:h="15840"/>
          <w:pgMar w:top="1701" w:right="1701" w:bottom="1701" w:left="2268" w:header="720" w:footer="720" w:gutter="0"/>
          <w:cols w:space="720"/>
        </w:sectPr>
      </w:pPr>
      <w:r w:rsidRPr="0027636F">
        <w:rPr>
          <w:rFonts w:ascii="Times New Roman" w:hAnsi="Times New Roman" w:cs="Times New Roman"/>
        </w:rPr>
        <w:t xml:space="preserve">Mantener una planificación, una vez conocidas las diferentes actividades llevadas a cabo dentro de la institución, el encargado de la parte gerencial debe encargarse de concretar los pasos necesarios para tener una buena organización, para lo cual debe definir un marco de trabajo, teniendo en cuenta todas las acciones y procesos que deberán ponerse en marcha para concretar la planificación mediante un documento. </w:t>
      </w:r>
      <w:r w:rsidRPr="0027636F">
        <w:rPr>
          <w:rFonts w:ascii="Times New Roman" w:hAnsi="Times New Roman" w:cs="Times New Roman"/>
        </w:rPr>
        <w:lastRenderedPageBreak/>
        <w:t>Dicho documento, no sólo servirá para aumentar la eficiencia de funciones, sino que facilita a la gerencia la</w:t>
      </w:r>
      <w:r w:rsidRPr="0027636F">
        <w:rPr>
          <w:rFonts w:ascii="Times New Roman" w:hAnsi="Times New Roman" w:cs="Times New Roman"/>
          <w:spacing w:val="-3"/>
        </w:rPr>
        <w:t xml:space="preserve"> </w:t>
      </w:r>
      <w:r w:rsidRPr="0027636F">
        <w:rPr>
          <w:rFonts w:ascii="Times New Roman" w:hAnsi="Times New Roman" w:cs="Times New Roman"/>
        </w:rPr>
        <w:t>adquisición</w:t>
      </w:r>
      <w:r w:rsidRPr="0027636F">
        <w:rPr>
          <w:rFonts w:ascii="Times New Roman" w:hAnsi="Times New Roman" w:cs="Times New Roman"/>
          <w:spacing w:val="-2"/>
        </w:rPr>
        <w:t xml:space="preserve"> </w:t>
      </w:r>
      <w:r w:rsidRPr="0027636F">
        <w:rPr>
          <w:rFonts w:ascii="Times New Roman" w:hAnsi="Times New Roman" w:cs="Times New Roman"/>
        </w:rPr>
        <w:t>de</w:t>
      </w:r>
      <w:r w:rsidRPr="0027636F">
        <w:rPr>
          <w:rFonts w:ascii="Times New Roman" w:hAnsi="Times New Roman" w:cs="Times New Roman"/>
          <w:spacing w:val="-3"/>
        </w:rPr>
        <w:t xml:space="preserve"> </w:t>
      </w:r>
      <w:r w:rsidRPr="0027636F">
        <w:rPr>
          <w:rFonts w:ascii="Times New Roman" w:hAnsi="Times New Roman" w:cs="Times New Roman"/>
        </w:rPr>
        <w:t>un</w:t>
      </w:r>
      <w:r w:rsidRPr="0027636F">
        <w:rPr>
          <w:rFonts w:ascii="Times New Roman" w:hAnsi="Times New Roman" w:cs="Times New Roman"/>
          <w:spacing w:val="-3"/>
        </w:rPr>
        <w:t xml:space="preserve"> </w:t>
      </w:r>
      <w:r w:rsidRPr="0027636F">
        <w:rPr>
          <w:rFonts w:ascii="Times New Roman" w:hAnsi="Times New Roman" w:cs="Times New Roman"/>
        </w:rPr>
        <w:t>mayor</w:t>
      </w:r>
      <w:r w:rsidRPr="0027636F">
        <w:rPr>
          <w:rFonts w:ascii="Times New Roman" w:hAnsi="Times New Roman" w:cs="Times New Roman"/>
          <w:spacing w:val="-2"/>
        </w:rPr>
        <w:t xml:space="preserve"> </w:t>
      </w:r>
      <w:r w:rsidRPr="0027636F">
        <w:rPr>
          <w:rFonts w:ascii="Times New Roman" w:hAnsi="Times New Roman" w:cs="Times New Roman"/>
        </w:rPr>
        <w:t>control</w:t>
      </w:r>
      <w:r w:rsidRPr="0027636F">
        <w:rPr>
          <w:rFonts w:ascii="Times New Roman" w:hAnsi="Times New Roman" w:cs="Times New Roman"/>
          <w:spacing w:val="-1"/>
        </w:rPr>
        <w:t xml:space="preserve"> </w:t>
      </w:r>
      <w:r w:rsidRPr="0027636F">
        <w:rPr>
          <w:rFonts w:ascii="Times New Roman" w:hAnsi="Times New Roman" w:cs="Times New Roman"/>
        </w:rPr>
        <w:t>sobre</w:t>
      </w:r>
      <w:r w:rsidRPr="0027636F">
        <w:rPr>
          <w:rFonts w:ascii="Times New Roman" w:hAnsi="Times New Roman" w:cs="Times New Roman"/>
          <w:spacing w:val="-3"/>
        </w:rPr>
        <w:t xml:space="preserve"> </w:t>
      </w:r>
      <w:r w:rsidRPr="0027636F">
        <w:rPr>
          <w:rFonts w:ascii="Times New Roman" w:hAnsi="Times New Roman" w:cs="Times New Roman"/>
        </w:rPr>
        <w:t>el</w:t>
      </w:r>
      <w:r w:rsidRPr="0027636F">
        <w:rPr>
          <w:rFonts w:ascii="Times New Roman" w:hAnsi="Times New Roman" w:cs="Times New Roman"/>
          <w:spacing w:val="-1"/>
        </w:rPr>
        <w:t xml:space="preserve"> </w:t>
      </w:r>
      <w:r w:rsidRPr="0027636F">
        <w:rPr>
          <w:rFonts w:ascii="Times New Roman" w:hAnsi="Times New Roman" w:cs="Times New Roman"/>
        </w:rPr>
        <w:t>curso</w:t>
      </w:r>
      <w:r w:rsidRPr="0027636F">
        <w:rPr>
          <w:rFonts w:ascii="Times New Roman" w:hAnsi="Times New Roman" w:cs="Times New Roman"/>
          <w:spacing w:val="-3"/>
        </w:rPr>
        <w:t xml:space="preserve"> </w:t>
      </w:r>
      <w:r w:rsidRPr="0027636F">
        <w:rPr>
          <w:rFonts w:ascii="Times New Roman" w:hAnsi="Times New Roman" w:cs="Times New Roman"/>
        </w:rPr>
        <w:t>de las actividades</w:t>
      </w:r>
      <w:r w:rsidR="002C1806">
        <w:rPr>
          <w:rFonts w:ascii="Times New Roman" w:hAnsi="Times New Roman" w:cs="Times New Roman"/>
        </w:rPr>
        <w:t>.</w:t>
      </w:r>
    </w:p>
    <w:p w14:paraId="105C7CCB" w14:textId="77777777" w:rsidR="002C1806" w:rsidRDefault="00FB7A18" w:rsidP="002C1806">
      <w:pPr>
        <w:pStyle w:val="Textoindependiente"/>
        <w:spacing w:line="360" w:lineRule="auto"/>
        <w:ind w:firstLine="340"/>
        <w:jc w:val="both"/>
        <w:rPr>
          <w:rFonts w:ascii="Times New Roman" w:hAnsi="Times New Roman" w:cs="Times New Roman"/>
        </w:rPr>
      </w:pPr>
      <w:r w:rsidRPr="0027636F">
        <w:rPr>
          <w:rFonts w:ascii="Times New Roman" w:hAnsi="Times New Roman" w:cs="Times New Roman"/>
        </w:rPr>
        <w:t>Mantener un control adecuado dentro de la institución, así como de los insumos existentes, abastecer la deficiencia de los mismos en el momento que estos sean reportados, entre dichos insumos se hace referencia a los bienes y servicios necesarios para la manutención de las personas, entre los cuales se pueden señalar: alimentos, medicamentos, implementos de aseo, entre otros, pues, en la medida que todo marcha bien, es importante la monitorización, pues a través de ella se garantiza el contar con el margen de maniobra necesario para introducir modificaciones o implementar acciones correctivas, en los casos en que se considere necesario.</w:t>
      </w:r>
    </w:p>
    <w:p w14:paraId="67638F57" w14:textId="77777777" w:rsidR="002C1806" w:rsidRDefault="00FB7A18" w:rsidP="002C1806">
      <w:pPr>
        <w:pStyle w:val="Textoindependiente"/>
        <w:spacing w:line="360" w:lineRule="auto"/>
        <w:ind w:firstLine="340"/>
        <w:jc w:val="both"/>
        <w:rPr>
          <w:rFonts w:ascii="Times New Roman" w:hAnsi="Times New Roman" w:cs="Times New Roman"/>
        </w:rPr>
      </w:pPr>
      <w:r w:rsidRPr="002C1806">
        <w:rPr>
          <w:rFonts w:ascii="Times New Roman" w:hAnsi="Times New Roman" w:cs="Times New Roman"/>
          <w:b/>
          <w:bCs/>
        </w:rPr>
        <w:t>Diseñar un plan de estrategias gerenciales para el fortalecimiento de la Gerencia Administrativa en la atención de</w:t>
      </w:r>
      <w:r w:rsidR="002243DE" w:rsidRPr="002C1806">
        <w:rPr>
          <w:rFonts w:ascii="Times New Roman" w:hAnsi="Times New Roman" w:cs="Times New Roman"/>
          <w:b/>
          <w:bCs/>
        </w:rPr>
        <w:t>l adulto mayor:</w:t>
      </w:r>
      <w:r w:rsidR="002243DE" w:rsidRPr="0027636F">
        <w:rPr>
          <w:rFonts w:ascii="Times New Roman" w:hAnsi="Times New Roman" w:cs="Times New Roman"/>
        </w:rPr>
        <w:t xml:space="preserve"> </w:t>
      </w:r>
      <w:r w:rsidRPr="0027636F">
        <w:rPr>
          <w:rFonts w:ascii="Times New Roman" w:hAnsi="Times New Roman" w:cs="Times New Roman"/>
        </w:rPr>
        <w:t>El diseño de un plan de estrategias gerenciales para fortalecer la gerencia administrativa en la atención del adulto mayor, se formuló mediante una propuesta, a través de la cual se plantearon puntos de interés para fortalecer la gerencia administrativa de la casa hogar, en relación a ello se desarrolló una matriz FODA, a fin de conocer la fortaleza, oportunidades, debilidades y amenazas en el entorno de la institución con relación al personal de salud, y así poder fortalecer mediante la motivación como principal estrategia, una</w:t>
      </w:r>
      <w:r w:rsidRPr="0027636F">
        <w:rPr>
          <w:rFonts w:ascii="Times New Roman" w:hAnsi="Times New Roman" w:cs="Times New Roman"/>
          <w:spacing w:val="40"/>
        </w:rPr>
        <w:t xml:space="preserve"> </w:t>
      </w:r>
      <w:r w:rsidRPr="0027636F">
        <w:rPr>
          <w:rFonts w:ascii="Times New Roman" w:hAnsi="Times New Roman" w:cs="Times New Roman"/>
        </w:rPr>
        <w:t>vez realizada tal actividad se planteó un taller conformado por varios</w:t>
      </w:r>
      <w:r w:rsidRPr="0027636F">
        <w:rPr>
          <w:rFonts w:ascii="Times New Roman" w:hAnsi="Times New Roman" w:cs="Times New Roman"/>
          <w:spacing w:val="80"/>
        </w:rPr>
        <w:t xml:space="preserve"> </w:t>
      </w:r>
      <w:r w:rsidRPr="0027636F">
        <w:rPr>
          <w:rFonts w:ascii="Times New Roman" w:hAnsi="Times New Roman" w:cs="Times New Roman"/>
        </w:rPr>
        <w:t>módulos a fin de afianzar la estrategia y utilizada.</w:t>
      </w:r>
    </w:p>
    <w:p w14:paraId="58F2F902" w14:textId="02B15055" w:rsidR="00FB7A18" w:rsidRPr="0027636F" w:rsidRDefault="00FB7A18" w:rsidP="002C1806">
      <w:pPr>
        <w:pStyle w:val="Textoindependiente"/>
        <w:spacing w:after="240" w:line="360" w:lineRule="auto"/>
        <w:ind w:firstLine="340"/>
        <w:jc w:val="both"/>
        <w:rPr>
          <w:rFonts w:ascii="Times New Roman" w:hAnsi="Times New Roman" w:cs="Times New Roman"/>
        </w:rPr>
      </w:pPr>
      <w:r w:rsidRPr="0027636F">
        <w:rPr>
          <w:rFonts w:ascii="Times New Roman" w:hAnsi="Times New Roman" w:cs="Times New Roman"/>
        </w:rPr>
        <w:t>La propuesta se estructuro mediante la presentación de la propuesta, el título, objetivo general, objetivos específicos, justificación, alcance, limitaciones y estructura de la propuesta, la cual se plantea a continuación.</w:t>
      </w:r>
    </w:p>
    <w:p w14:paraId="7C47B20A" w14:textId="489BB6EC" w:rsidR="00CB744B" w:rsidRPr="0027636F" w:rsidRDefault="002A3E6A" w:rsidP="002C1806">
      <w:pPr>
        <w:pStyle w:val="Ttulo1"/>
        <w:tabs>
          <w:tab w:val="left" w:pos="8080"/>
        </w:tabs>
        <w:spacing w:line="360" w:lineRule="auto"/>
        <w:ind w:left="0"/>
        <w:rPr>
          <w:rFonts w:ascii="Times New Roman" w:hAnsi="Times New Roman" w:cs="Times New Roman"/>
          <w:spacing w:val="-1"/>
        </w:rPr>
      </w:pPr>
      <w:r w:rsidRPr="0027636F">
        <w:rPr>
          <w:rFonts w:ascii="Times New Roman" w:hAnsi="Times New Roman" w:cs="Times New Roman"/>
        </w:rPr>
        <w:t>Conclusiones</w:t>
      </w:r>
      <w:r w:rsidRPr="0027636F">
        <w:rPr>
          <w:rFonts w:ascii="Times New Roman" w:hAnsi="Times New Roman" w:cs="Times New Roman"/>
          <w:spacing w:val="-1"/>
        </w:rPr>
        <w:t xml:space="preserve"> </w:t>
      </w:r>
    </w:p>
    <w:p w14:paraId="6586348C" w14:textId="77777777" w:rsidR="00CB744B" w:rsidRPr="0027636F" w:rsidRDefault="00603393" w:rsidP="002C1806">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 xml:space="preserve">A la luz de los resultados arrojados por la investigación se puede señalar que en concordancia de los objetivos planteados se llegó a las siguientes </w:t>
      </w:r>
      <w:r w:rsidRPr="0027636F">
        <w:rPr>
          <w:rFonts w:ascii="Times New Roman" w:hAnsi="Times New Roman" w:cs="Times New Roman"/>
          <w:spacing w:val="-2"/>
        </w:rPr>
        <w:t>conclusiones:</w:t>
      </w:r>
    </w:p>
    <w:p w14:paraId="17134A02" w14:textId="56ACE9C6" w:rsidR="00CB744B" w:rsidRPr="0027636F" w:rsidRDefault="00603393" w:rsidP="001334CF">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lastRenderedPageBreak/>
        <w:t>En relación</w:t>
      </w:r>
      <w:r w:rsidR="00A055FC" w:rsidRPr="0027636F">
        <w:rPr>
          <w:rFonts w:ascii="Times New Roman" w:hAnsi="Times New Roman" w:cs="Times New Roman"/>
        </w:rPr>
        <w:t>, al objetivo: diagnosticar</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los</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procedimientos</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gerenciales</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en</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la</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atención</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del</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adulto</w:t>
      </w:r>
      <w:r w:rsidR="00A055FC" w:rsidRPr="0027636F">
        <w:rPr>
          <w:rFonts w:ascii="Times New Roman" w:hAnsi="Times New Roman" w:cs="Times New Roman"/>
          <w:spacing w:val="40"/>
        </w:rPr>
        <w:t xml:space="preserve"> </w:t>
      </w:r>
      <w:r w:rsidR="00A055FC" w:rsidRPr="0027636F">
        <w:rPr>
          <w:rFonts w:ascii="Times New Roman" w:hAnsi="Times New Roman" w:cs="Times New Roman"/>
        </w:rPr>
        <w:t>mayor, en una Casa Hogar Benéfica del Estado Carabobo</w:t>
      </w:r>
      <w:r w:rsidRPr="0027636F">
        <w:rPr>
          <w:rFonts w:ascii="Times New Roman" w:hAnsi="Times New Roman" w:cs="Times New Roman"/>
        </w:rPr>
        <w:t xml:space="preserve">, </w:t>
      </w:r>
      <w:r w:rsidR="00A055FC" w:rsidRPr="0027636F">
        <w:rPr>
          <w:rFonts w:ascii="Times New Roman" w:hAnsi="Times New Roman" w:cs="Times New Roman"/>
        </w:rPr>
        <w:t>s</w:t>
      </w:r>
      <w:r w:rsidRPr="0027636F">
        <w:rPr>
          <w:rFonts w:ascii="Times New Roman" w:hAnsi="Times New Roman" w:cs="Times New Roman"/>
        </w:rPr>
        <w:t>e puede señalar que en atención a la encuesta realizada, la gerencia administrativa presenta debilidades, las cuales repercuten de manera directa en las actividades llevadas a cabo dentro de la institución para satisfacer las necesidades de los adultos mayores que hacen vida dentro de la misma, por consiguiente, las herramientas y procedimientos aplicados no son los más idóneos.</w:t>
      </w:r>
    </w:p>
    <w:p w14:paraId="5A0ADD8E" w14:textId="35D17182" w:rsidR="00CB744B" w:rsidRPr="0027636F" w:rsidRDefault="00560A18" w:rsidP="00580750">
      <w:pPr>
        <w:pStyle w:val="Textoindependiente"/>
        <w:tabs>
          <w:tab w:val="left" w:pos="8080"/>
        </w:tabs>
        <w:spacing w:line="360" w:lineRule="auto"/>
        <w:ind w:firstLine="283"/>
        <w:jc w:val="both"/>
        <w:rPr>
          <w:rFonts w:ascii="Times New Roman" w:hAnsi="Times New Roman" w:cs="Times New Roman"/>
          <w:spacing w:val="-2"/>
        </w:rPr>
      </w:pPr>
      <w:r w:rsidRPr="0027636F">
        <w:rPr>
          <w:rFonts w:ascii="Times New Roman" w:hAnsi="Times New Roman" w:cs="Times New Roman"/>
        </w:rPr>
        <w:t>Con respecto</w:t>
      </w:r>
      <w:r w:rsidR="00580750" w:rsidRPr="0027636F">
        <w:rPr>
          <w:rFonts w:ascii="Times New Roman" w:hAnsi="Times New Roman" w:cs="Times New Roman"/>
        </w:rPr>
        <w:t xml:space="preserve"> al </w:t>
      </w:r>
      <w:r w:rsidR="00C25717" w:rsidRPr="0027636F">
        <w:rPr>
          <w:rFonts w:ascii="Times New Roman" w:hAnsi="Times New Roman" w:cs="Times New Roman"/>
        </w:rPr>
        <w:t>objetivo: d</w:t>
      </w:r>
      <w:r w:rsidR="00580750" w:rsidRPr="0027636F">
        <w:rPr>
          <w:rFonts w:ascii="Times New Roman" w:hAnsi="Times New Roman" w:cs="Times New Roman"/>
        </w:rPr>
        <w:t xml:space="preserve">eterminar los procedimientos gerenciales empleados en la atención del adulto mayor, </w:t>
      </w:r>
      <w:r w:rsidRPr="0027636F">
        <w:rPr>
          <w:rFonts w:ascii="Times New Roman" w:hAnsi="Times New Roman" w:cs="Times New Roman"/>
        </w:rPr>
        <w:t>se puede concluir</w:t>
      </w:r>
      <w:r w:rsidR="00580750" w:rsidRPr="0027636F">
        <w:rPr>
          <w:rFonts w:ascii="Times New Roman" w:hAnsi="Times New Roman" w:cs="Times New Roman"/>
        </w:rPr>
        <w:t xml:space="preserve">, </w:t>
      </w:r>
      <w:r w:rsidRPr="0027636F">
        <w:rPr>
          <w:rFonts w:ascii="Times New Roman" w:hAnsi="Times New Roman" w:cs="Times New Roman"/>
        </w:rPr>
        <w:t xml:space="preserve">que </w:t>
      </w:r>
      <w:r w:rsidR="00580750" w:rsidRPr="0027636F">
        <w:rPr>
          <w:rFonts w:ascii="Times New Roman" w:hAnsi="Times New Roman" w:cs="Times New Roman"/>
        </w:rPr>
        <w:t>mantener una</w:t>
      </w:r>
      <w:r w:rsidR="00C25717" w:rsidRPr="0027636F">
        <w:rPr>
          <w:rFonts w:ascii="Times New Roman" w:hAnsi="Times New Roman" w:cs="Times New Roman"/>
        </w:rPr>
        <w:t xml:space="preserve"> </w:t>
      </w:r>
      <w:r w:rsidR="00580750" w:rsidRPr="0027636F">
        <w:rPr>
          <w:rFonts w:ascii="Times New Roman" w:hAnsi="Times New Roman" w:cs="Times New Roman"/>
        </w:rPr>
        <w:t>planificación,</w:t>
      </w:r>
      <w:r w:rsidR="00580750" w:rsidRPr="0027636F">
        <w:rPr>
          <w:rFonts w:ascii="Times New Roman" w:hAnsi="Times New Roman" w:cs="Times New Roman"/>
          <w:spacing w:val="-1"/>
        </w:rPr>
        <w:t xml:space="preserve"> </w:t>
      </w:r>
      <w:r w:rsidR="00580750" w:rsidRPr="0027636F">
        <w:rPr>
          <w:rFonts w:ascii="Times New Roman" w:hAnsi="Times New Roman" w:cs="Times New Roman"/>
        </w:rPr>
        <w:t>una</w:t>
      </w:r>
      <w:r w:rsidR="00580750" w:rsidRPr="0027636F">
        <w:rPr>
          <w:rFonts w:ascii="Times New Roman" w:hAnsi="Times New Roman" w:cs="Times New Roman"/>
          <w:spacing w:val="-1"/>
        </w:rPr>
        <w:t xml:space="preserve"> </w:t>
      </w:r>
      <w:r w:rsidR="00580750" w:rsidRPr="0027636F">
        <w:rPr>
          <w:rFonts w:ascii="Times New Roman" w:hAnsi="Times New Roman" w:cs="Times New Roman"/>
        </w:rPr>
        <w:t>organización</w:t>
      </w:r>
      <w:r w:rsidR="00580750" w:rsidRPr="0027636F">
        <w:rPr>
          <w:rFonts w:ascii="Times New Roman" w:hAnsi="Times New Roman" w:cs="Times New Roman"/>
          <w:spacing w:val="-1"/>
        </w:rPr>
        <w:t xml:space="preserve"> </w:t>
      </w:r>
      <w:r w:rsidR="00580750" w:rsidRPr="0027636F">
        <w:rPr>
          <w:rFonts w:ascii="Times New Roman" w:hAnsi="Times New Roman" w:cs="Times New Roman"/>
        </w:rPr>
        <w:t>y</w:t>
      </w:r>
      <w:r w:rsidR="00580750" w:rsidRPr="0027636F">
        <w:rPr>
          <w:rFonts w:ascii="Times New Roman" w:hAnsi="Times New Roman" w:cs="Times New Roman"/>
          <w:spacing w:val="-4"/>
        </w:rPr>
        <w:t xml:space="preserve"> </w:t>
      </w:r>
      <w:r w:rsidR="00580750" w:rsidRPr="0027636F">
        <w:rPr>
          <w:rFonts w:ascii="Times New Roman" w:hAnsi="Times New Roman" w:cs="Times New Roman"/>
        </w:rPr>
        <w:t>un control</w:t>
      </w:r>
      <w:r w:rsidR="00580750" w:rsidRPr="0027636F">
        <w:rPr>
          <w:rFonts w:ascii="Times New Roman" w:hAnsi="Times New Roman" w:cs="Times New Roman"/>
          <w:spacing w:val="-4"/>
        </w:rPr>
        <w:t xml:space="preserve"> </w:t>
      </w:r>
      <w:r w:rsidR="00580750" w:rsidRPr="0027636F">
        <w:rPr>
          <w:rFonts w:ascii="Times New Roman" w:hAnsi="Times New Roman" w:cs="Times New Roman"/>
        </w:rPr>
        <w:t>adecuado</w:t>
      </w:r>
      <w:r w:rsidR="00580750" w:rsidRPr="0027636F">
        <w:rPr>
          <w:rFonts w:ascii="Times New Roman" w:hAnsi="Times New Roman" w:cs="Times New Roman"/>
          <w:spacing w:val="-4"/>
        </w:rPr>
        <w:t xml:space="preserve"> </w:t>
      </w:r>
      <w:r w:rsidR="00580750" w:rsidRPr="0027636F">
        <w:rPr>
          <w:rFonts w:ascii="Times New Roman" w:hAnsi="Times New Roman" w:cs="Times New Roman"/>
        </w:rPr>
        <w:t>dentro</w:t>
      </w:r>
      <w:r w:rsidR="00580750" w:rsidRPr="0027636F">
        <w:rPr>
          <w:rFonts w:ascii="Times New Roman" w:hAnsi="Times New Roman" w:cs="Times New Roman"/>
          <w:spacing w:val="-1"/>
        </w:rPr>
        <w:t xml:space="preserve"> </w:t>
      </w:r>
      <w:r w:rsidR="00580750" w:rsidRPr="0027636F">
        <w:rPr>
          <w:rFonts w:ascii="Times New Roman" w:hAnsi="Times New Roman" w:cs="Times New Roman"/>
        </w:rPr>
        <w:t>de</w:t>
      </w:r>
      <w:r w:rsidR="00580750" w:rsidRPr="0027636F">
        <w:rPr>
          <w:rFonts w:ascii="Times New Roman" w:hAnsi="Times New Roman" w:cs="Times New Roman"/>
          <w:spacing w:val="-1"/>
        </w:rPr>
        <w:t xml:space="preserve"> </w:t>
      </w:r>
      <w:r w:rsidR="00580750" w:rsidRPr="0027636F">
        <w:rPr>
          <w:rFonts w:ascii="Times New Roman" w:hAnsi="Times New Roman" w:cs="Times New Roman"/>
        </w:rPr>
        <w:t>la</w:t>
      </w:r>
      <w:r w:rsidR="00580750" w:rsidRPr="0027636F">
        <w:rPr>
          <w:rFonts w:ascii="Times New Roman" w:hAnsi="Times New Roman" w:cs="Times New Roman"/>
          <w:spacing w:val="-1"/>
        </w:rPr>
        <w:t xml:space="preserve"> </w:t>
      </w:r>
      <w:r w:rsidR="00580750" w:rsidRPr="0027636F">
        <w:rPr>
          <w:rFonts w:ascii="Times New Roman" w:hAnsi="Times New Roman" w:cs="Times New Roman"/>
        </w:rPr>
        <w:t>institución, así como también de los insumos existentes, abastecer la deficiencia de los mismos en el momento que estos sean reportados, mantener una constante supervisión de todas y</w:t>
      </w:r>
      <w:r w:rsidR="00580750" w:rsidRPr="0027636F">
        <w:rPr>
          <w:rFonts w:ascii="Times New Roman" w:hAnsi="Times New Roman" w:cs="Times New Roman"/>
          <w:spacing w:val="-2"/>
        </w:rPr>
        <w:t xml:space="preserve"> </w:t>
      </w:r>
      <w:r w:rsidR="00580750" w:rsidRPr="0027636F">
        <w:rPr>
          <w:rFonts w:ascii="Times New Roman" w:hAnsi="Times New Roman" w:cs="Times New Roman"/>
        </w:rPr>
        <w:t>cada una</w:t>
      </w:r>
      <w:r w:rsidR="00580750" w:rsidRPr="0027636F">
        <w:rPr>
          <w:rFonts w:ascii="Times New Roman" w:hAnsi="Times New Roman" w:cs="Times New Roman"/>
          <w:spacing w:val="-2"/>
        </w:rPr>
        <w:t xml:space="preserve"> </w:t>
      </w:r>
      <w:r w:rsidR="00580750" w:rsidRPr="0027636F">
        <w:rPr>
          <w:rFonts w:ascii="Times New Roman" w:hAnsi="Times New Roman" w:cs="Times New Roman"/>
        </w:rPr>
        <w:t>de las actividades llevadas a cabo</w:t>
      </w:r>
      <w:r w:rsidR="00580750" w:rsidRPr="0027636F">
        <w:rPr>
          <w:rFonts w:ascii="Times New Roman" w:hAnsi="Times New Roman" w:cs="Times New Roman"/>
          <w:spacing w:val="-1"/>
        </w:rPr>
        <w:t xml:space="preserve"> </w:t>
      </w:r>
      <w:r w:rsidR="00580750" w:rsidRPr="0027636F">
        <w:rPr>
          <w:rFonts w:ascii="Times New Roman" w:hAnsi="Times New Roman" w:cs="Times New Roman"/>
        </w:rPr>
        <w:t>dentro</w:t>
      </w:r>
      <w:r w:rsidR="00580750" w:rsidRPr="0027636F">
        <w:rPr>
          <w:rFonts w:ascii="Times New Roman" w:hAnsi="Times New Roman" w:cs="Times New Roman"/>
          <w:spacing w:val="-2"/>
        </w:rPr>
        <w:t xml:space="preserve"> </w:t>
      </w:r>
      <w:r w:rsidR="00580750" w:rsidRPr="0027636F">
        <w:rPr>
          <w:rFonts w:ascii="Times New Roman" w:hAnsi="Times New Roman" w:cs="Times New Roman"/>
        </w:rPr>
        <w:t>de la institución, generar y garantizar una atención de calidad a las personas de tercera edad que habitan dentro de la institución</w:t>
      </w:r>
      <w:r w:rsidR="00603393" w:rsidRPr="0027636F">
        <w:rPr>
          <w:rFonts w:ascii="Times New Roman" w:hAnsi="Times New Roman" w:cs="Times New Roman"/>
          <w:spacing w:val="-2"/>
        </w:rPr>
        <w:t>.</w:t>
      </w:r>
    </w:p>
    <w:p w14:paraId="781970F0" w14:textId="12A5FBD7" w:rsidR="001B5359" w:rsidRPr="0027636F" w:rsidRDefault="00C25717" w:rsidP="00580750">
      <w:pPr>
        <w:pStyle w:val="Textoindependiente"/>
        <w:tabs>
          <w:tab w:val="left" w:pos="8080"/>
        </w:tabs>
        <w:spacing w:line="360" w:lineRule="auto"/>
        <w:ind w:firstLine="283"/>
        <w:jc w:val="both"/>
        <w:rPr>
          <w:rFonts w:ascii="Times New Roman" w:hAnsi="Times New Roman" w:cs="Times New Roman"/>
        </w:rPr>
      </w:pPr>
      <w:r w:rsidRPr="0027636F">
        <w:rPr>
          <w:rFonts w:ascii="Times New Roman" w:hAnsi="Times New Roman" w:cs="Times New Roman"/>
        </w:rPr>
        <w:t xml:space="preserve">En </w:t>
      </w:r>
      <w:r w:rsidR="00560A18" w:rsidRPr="0027636F">
        <w:rPr>
          <w:rFonts w:ascii="Times New Roman" w:hAnsi="Times New Roman" w:cs="Times New Roman"/>
        </w:rPr>
        <w:t>cuanto</w:t>
      </w:r>
      <w:r w:rsidRPr="0027636F">
        <w:rPr>
          <w:rFonts w:ascii="Times New Roman" w:hAnsi="Times New Roman" w:cs="Times New Roman"/>
        </w:rPr>
        <w:t xml:space="preserve"> al</w:t>
      </w:r>
      <w:r w:rsidR="001B5359" w:rsidRPr="0027636F">
        <w:rPr>
          <w:rFonts w:ascii="Times New Roman" w:hAnsi="Times New Roman" w:cs="Times New Roman"/>
        </w:rPr>
        <w:t xml:space="preserve"> objetivo: diseñar</w:t>
      </w:r>
      <w:r w:rsidR="001B5359" w:rsidRPr="0027636F">
        <w:rPr>
          <w:rFonts w:ascii="Times New Roman" w:hAnsi="Times New Roman" w:cs="Times New Roman"/>
          <w:spacing w:val="36"/>
        </w:rPr>
        <w:t xml:space="preserve"> </w:t>
      </w:r>
      <w:r w:rsidR="001B5359" w:rsidRPr="0027636F">
        <w:rPr>
          <w:rFonts w:ascii="Times New Roman" w:hAnsi="Times New Roman" w:cs="Times New Roman"/>
        </w:rPr>
        <w:t>un</w:t>
      </w:r>
      <w:r w:rsidR="001B5359" w:rsidRPr="0027636F">
        <w:rPr>
          <w:rFonts w:ascii="Times New Roman" w:hAnsi="Times New Roman" w:cs="Times New Roman"/>
          <w:spacing w:val="38"/>
        </w:rPr>
        <w:t xml:space="preserve"> </w:t>
      </w:r>
      <w:r w:rsidR="001B5359" w:rsidRPr="0027636F">
        <w:rPr>
          <w:rFonts w:ascii="Times New Roman" w:hAnsi="Times New Roman" w:cs="Times New Roman"/>
        </w:rPr>
        <w:t>plan</w:t>
      </w:r>
      <w:r w:rsidR="001B5359" w:rsidRPr="0027636F">
        <w:rPr>
          <w:rFonts w:ascii="Times New Roman" w:hAnsi="Times New Roman" w:cs="Times New Roman"/>
          <w:spacing w:val="38"/>
        </w:rPr>
        <w:t xml:space="preserve"> </w:t>
      </w:r>
      <w:r w:rsidR="001B5359" w:rsidRPr="0027636F">
        <w:rPr>
          <w:rFonts w:ascii="Times New Roman" w:hAnsi="Times New Roman" w:cs="Times New Roman"/>
        </w:rPr>
        <w:t>de</w:t>
      </w:r>
      <w:r w:rsidR="001B5359" w:rsidRPr="0027636F">
        <w:rPr>
          <w:rFonts w:ascii="Times New Roman" w:hAnsi="Times New Roman" w:cs="Times New Roman"/>
          <w:spacing w:val="38"/>
        </w:rPr>
        <w:t xml:space="preserve"> </w:t>
      </w:r>
      <w:r w:rsidR="001B5359" w:rsidRPr="0027636F">
        <w:rPr>
          <w:rFonts w:ascii="Times New Roman" w:hAnsi="Times New Roman" w:cs="Times New Roman"/>
        </w:rPr>
        <w:t>estrategias</w:t>
      </w:r>
      <w:r w:rsidR="001B5359" w:rsidRPr="0027636F">
        <w:rPr>
          <w:rFonts w:ascii="Times New Roman" w:hAnsi="Times New Roman" w:cs="Times New Roman"/>
          <w:spacing w:val="37"/>
        </w:rPr>
        <w:t xml:space="preserve"> </w:t>
      </w:r>
      <w:r w:rsidR="001B5359" w:rsidRPr="0027636F">
        <w:rPr>
          <w:rFonts w:ascii="Times New Roman" w:hAnsi="Times New Roman" w:cs="Times New Roman"/>
        </w:rPr>
        <w:t>gerenciales</w:t>
      </w:r>
      <w:r w:rsidR="001B5359" w:rsidRPr="0027636F">
        <w:rPr>
          <w:rFonts w:ascii="Times New Roman" w:hAnsi="Times New Roman" w:cs="Times New Roman"/>
          <w:spacing w:val="35"/>
        </w:rPr>
        <w:t xml:space="preserve"> </w:t>
      </w:r>
      <w:r w:rsidR="001B5359" w:rsidRPr="0027636F">
        <w:rPr>
          <w:rFonts w:ascii="Times New Roman" w:hAnsi="Times New Roman" w:cs="Times New Roman"/>
        </w:rPr>
        <w:t>para</w:t>
      </w:r>
      <w:r w:rsidR="001B5359" w:rsidRPr="0027636F">
        <w:rPr>
          <w:rFonts w:ascii="Times New Roman" w:hAnsi="Times New Roman" w:cs="Times New Roman"/>
          <w:spacing w:val="37"/>
        </w:rPr>
        <w:t xml:space="preserve"> </w:t>
      </w:r>
      <w:r w:rsidR="001B5359" w:rsidRPr="0027636F">
        <w:rPr>
          <w:rFonts w:ascii="Times New Roman" w:hAnsi="Times New Roman" w:cs="Times New Roman"/>
        </w:rPr>
        <w:t>el</w:t>
      </w:r>
      <w:r w:rsidR="001B5359" w:rsidRPr="0027636F">
        <w:rPr>
          <w:rFonts w:ascii="Times New Roman" w:hAnsi="Times New Roman" w:cs="Times New Roman"/>
          <w:spacing w:val="40"/>
        </w:rPr>
        <w:t xml:space="preserve"> </w:t>
      </w:r>
      <w:r w:rsidR="001B5359" w:rsidRPr="0027636F">
        <w:rPr>
          <w:rFonts w:ascii="Times New Roman" w:hAnsi="Times New Roman" w:cs="Times New Roman"/>
        </w:rPr>
        <w:t>fortalecimiento</w:t>
      </w:r>
      <w:r w:rsidR="001B5359" w:rsidRPr="0027636F">
        <w:rPr>
          <w:rFonts w:ascii="Times New Roman" w:hAnsi="Times New Roman" w:cs="Times New Roman"/>
          <w:spacing w:val="38"/>
        </w:rPr>
        <w:t xml:space="preserve"> </w:t>
      </w:r>
      <w:r w:rsidR="001B5359" w:rsidRPr="0027636F">
        <w:rPr>
          <w:rFonts w:ascii="Times New Roman" w:hAnsi="Times New Roman" w:cs="Times New Roman"/>
        </w:rPr>
        <w:t>de</w:t>
      </w:r>
      <w:r w:rsidR="001B5359" w:rsidRPr="0027636F">
        <w:rPr>
          <w:rFonts w:ascii="Times New Roman" w:hAnsi="Times New Roman" w:cs="Times New Roman"/>
          <w:spacing w:val="38"/>
        </w:rPr>
        <w:t xml:space="preserve"> </w:t>
      </w:r>
      <w:r w:rsidR="001B5359" w:rsidRPr="0027636F">
        <w:rPr>
          <w:rFonts w:ascii="Times New Roman" w:hAnsi="Times New Roman" w:cs="Times New Roman"/>
        </w:rPr>
        <w:t>la Gerencia Administrativa en la atención del adulto mayor</w:t>
      </w:r>
      <w:r w:rsidR="00560A18" w:rsidRPr="0027636F">
        <w:rPr>
          <w:rFonts w:ascii="Times New Roman" w:hAnsi="Times New Roman" w:cs="Times New Roman"/>
        </w:rPr>
        <w:t>, se pudo</w:t>
      </w:r>
      <w:r w:rsidRPr="0027636F">
        <w:rPr>
          <w:rFonts w:ascii="Times New Roman" w:hAnsi="Times New Roman" w:cs="Times New Roman"/>
        </w:rPr>
        <w:t xml:space="preserve"> </w:t>
      </w:r>
      <w:r w:rsidR="00DD7912" w:rsidRPr="0027636F">
        <w:rPr>
          <w:rFonts w:ascii="Times New Roman" w:hAnsi="Times New Roman" w:cs="Times New Roman"/>
        </w:rPr>
        <w:t>presentar</w:t>
      </w:r>
      <w:r w:rsidRPr="0027636F">
        <w:rPr>
          <w:rFonts w:ascii="Times New Roman" w:hAnsi="Times New Roman" w:cs="Times New Roman"/>
        </w:rPr>
        <w:t xml:space="preserve"> una propuesta mediante la </w:t>
      </w:r>
      <w:r w:rsidR="00560A18" w:rsidRPr="0027636F">
        <w:rPr>
          <w:rFonts w:ascii="Times New Roman" w:hAnsi="Times New Roman" w:cs="Times New Roman"/>
        </w:rPr>
        <w:t>elaboración</w:t>
      </w:r>
      <w:r w:rsidRPr="0027636F">
        <w:rPr>
          <w:rFonts w:ascii="Times New Roman" w:hAnsi="Times New Roman" w:cs="Times New Roman"/>
        </w:rPr>
        <w:t xml:space="preserve"> una matriz FODA, donde se determinó la</w:t>
      </w:r>
      <w:r w:rsidR="001B5359" w:rsidRPr="0027636F">
        <w:rPr>
          <w:rFonts w:ascii="Times New Roman" w:hAnsi="Times New Roman" w:cs="Times New Roman"/>
        </w:rPr>
        <w:t>s</w:t>
      </w:r>
      <w:r w:rsidRPr="0027636F">
        <w:rPr>
          <w:rFonts w:ascii="Times New Roman" w:hAnsi="Times New Roman" w:cs="Times New Roman"/>
        </w:rPr>
        <w:t xml:space="preserve"> fortaleza</w:t>
      </w:r>
      <w:r w:rsidR="001B5359" w:rsidRPr="0027636F">
        <w:rPr>
          <w:rFonts w:ascii="Times New Roman" w:hAnsi="Times New Roman" w:cs="Times New Roman"/>
        </w:rPr>
        <w:t>s</w:t>
      </w:r>
      <w:r w:rsidRPr="0027636F">
        <w:rPr>
          <w:rFonts w:ascii="Times New Roman" w:hAnsi="Times New Roman" w:cs="Times New Roman"/>
        </w:rPr>
        <w:t>, oportunidades, debilidades y amenazas en el entorno de la institución con relación al personal de salud, se</w:t>
      </w:r>
      <w:r w:rsidRPr="0027636F">
        <w:rPr>
          <w:rFonts w:ascii="Times New Roman" w:hAnsi="Times New Roman" w:cs="Times New Roman"/>
          <w:spacing w:val="-5"/>
        </w:rPr>
        <w:t xml:space="preserve"> </w:t>
      </w:r>
      <w:r w:rsidRPr="0027636F">
        <w:rPr>
          <w:rFonts w:ascii="Times New Roman" w:hAnsi="Times New Roman" w:cs="Times New Roman"/>
        </w:rPr>
        <w:t>planteó</w:t>
      </w:r>
      <w:r w:rsidRPr="0027636F">
        <w:rPr>
          <w:rFonts w:ascii="Times New Roman" w:hAnsi="Times New Roman" w:cs="Times New Roman"/>
          <w:spacing w:val="-3"/>
        </w:rPr>
        <w:t xml:space="preserve"> </w:t>
      </w:r>
      <w:r w:rsidRPr="0027636F">
        <w:rPr>
          <w:rFonts w:ascii="Times New Roman" w:hAnsi="Times New Roman" w:cs="Times New Roman"/>
        </w:rPr>
        <w:t>un taller</w:t>
      </w:r>
      <w:r w:rsidRPr="0027636F">
        <w:rPr>
          <w:rFonts w:ascii="Times New Roman" w:hAnsi="Times New Roman" w:cs="Times New Roman"/>
          <w:spacing w:val="-2"/>
        </w:rPr>
        <w:t xml:space="preserve"> </w:t>
      </w:r>
      <w:r w:rsidRPr="0027636F">
        <w:rPr>
          <w:rFonts w:ascii="Times New Roman" w:hAnsi="Times New Roman" w:cs="Times New Roman"/>
        </w:rPr>
        <w:t>conformado por varios módulos a fin de afianzar la estrategia y utilizada</w:t>
      </w:r>
      <w:r w:rsidR="001B5359" w:rsidRPr="0027636F">
        <w:rPr>
          <w:rFonts w:ascii="Times New Roman" w:hAnsi="Times New Roman" w:cs="Times New Roman"/>
        </w:rPr>
        <w:t>.</w:t>
      </w:r>
      <w:r w:rsidR="00560A18" w:rsidRPr="0027636F">
        <w:rPr>
          <w:rFonts w:ascii="Times New Roman" w:hAnsi="Times New Roman" w:cs="Times New Roman"/>
        </w:rPr>
        <w:t xml:space="preserve"> </w:t>
      </w:r>
      <w:r w:rsidR="001B5359" w:rsidRPr="0027636F">
        <w:rPr>
          <w:rFonts w:ascii="Times New Roman" w:hAnsi="Times New Roman" w:cs="Times New Roman"/>
        </w:rPr>
        <w:t>Se planteó mediante un segundo taller la importancia de la gerencia y sus funciones,</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para</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lo</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cual</w:t>
      </w:r>
      <w:r w:rsidR="001B5359" w:rsidRPr="0027636F">
        <w:rPr>
          <w:rFonts w:ascii="Times New Roman" w:hAnsi="Times New Roman" w:cs="Times New Roman"/>
          <w:spacing w:val="-6"/>
        </w:rPr>
        <w:t xml:space="preserve"> </w:t>
      </w:r>
      <w:r w:rsidR="001B5359" w:rsidRPr="0027636F">
        <w:rPr>
          <w:rFonts w:ascii="Times New Roman" w:hAnsi="Times New Roman" w:cs="Times New Roman"/>
        </w:rPr>
        <w:t>se</w:t>
      </w:r>
      <w:r w:rsidR="001B5359" w:rsidRPr="0027636F">
        <w:rPr>
          <w:rFonts w:ascii="Times New Roman" w:hAnsi="Times New Roman" w:cs="Times New Roman"/>
          <w:spacing w:val="-2"/>
        </w:rPr>
        <w:t xml:space="preserve"> </w:t>
      </w:r>
      <w:r w:rsidR="001B5359" w:rsidRPr="0027636F">
        <w:rPr>
          <w:rFonts w:ascii="Times New Roman" w:hAnsi="Times New Roman" w:cs="Times New Roman"/>
        </w:rPr>
        <w:t>empleó</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una</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herramienta</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comunicacional,</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dentro</w:t>
      </w:r>
      <w:r w:rsidR="001B5359" w:rsidRPr="0027636F">
        <w:rPr>
          <w:rFonts w:ascii="Times New Roman" w:hAnsi="Times New Roman" w:cs="Times New Roman"/>
          <w:spacing w:val="-3"/>
        </w:rPr>
        <w:t xml:space="preserve"> </w:t>
      </w:r>
      <w:r w:rsidR="001B5359" w:rsidRPr="0027636F">
        <w:rPr>
          <w:rFonts w:ascii="Times New Roman" w:hAnsi="Times New Roman" w:cs="Times New Roman"/>
        </w:rPr>
        <w:t>de dicho taller se afianzaron los diferentes elementos de la gerencia, así como las funciones que deben ser llevadas a cabo por el gerente, por último, en</w:t>
      </w:r>
      <w:r w:rsidR="001B5359" w:rsidRPr="0027636F">
        <w:rPr>
          <w:rFonts w:ascii="Times New Roman" w:hAnsi="Times New Roman" w:cs="Times New Roman"/>
          <w:spacing w:val="40"/>
        </w:rPr>
        <w:t xml:space="preserve"> </w:t>
      </w:r>
      <w:r w:rsidR="001B5359" w:rsidRPr="0027636F">
        <w:rPr>
          <w:rFonts w:ascii="Times New Roman" w:hAnsi="Times New Roman" w:cs="Times New Roman"/>
        </w:rPr>
        <w:t>uno de los módulos se afianzaron los puntos de interés en cuanto a la atención del adulto mayor</w:t>
      </w:r>
    </w:p>
    <w:p w14:paraId="41082803" w14:textId="77777777" w:rsidR="002C1806" w:rsidRDefault="002C1806" w:rsidP="002C1806">
      <w:pPr>
        <w:tabs>
          <w:tab w:val="left" w:pos="8080"/>
        </w:tabs>
        <w:spacing w:after="240"/>
        <w:jc w:val="center"/>
        <w:rPr>
          <w:rFonts w:ascii="Times New Roman" w:hAnsi="Times New Roman" w:cs="Times New Roman"/>
          <w:b/>
          <w:spacing w:val="-2"/>
          <w:sz w:val="24"/>
          <w:szCs w:val="24"/>
        </w:rPr>
      </w:pPr>
    </w:p>
    <w:p w14:paraId="6DE27E94" w14:textId="1C645A63" w:rsidR="00CC1720" w:rsidRPr="0027636F" w:rsidRDefault="002A3E6A" w:rsidP="002C1806">
      <w:pPr>
        <w:tabs>
          <w:tab w:val="left" w:pos="8080"/>
        </w:tabs>
        <w:spacing w:after="240"/>
        <w:jc w:val="center"/>
        <w:rPr>
          <w:rFonts w:ascii="Times New Roman" w:hAnsi="Times New Roman" w:cs="Times New Roman"/>
          <w:b/>
          <w:sz w:val="24"/>
          <w:szCs w:val="24"/>
        </w:rPr>
      </w:pPr>
      <w:r w:rsidRPr="0027636F">
        <w:rPr>
          <w:rFonts w:ascii="Times New Roman" w:hAnsi="Times New Roman" w:cs="Times New Roman"/>
          <w:b/>
          <w:spacing w:val="-2"/>
          <w:sz w:val="24"/>
          <w:szCs w:val="24"/>
        </w:rPr>
        <w:t>Referencias</w:t>
      </w:r>
      <w:r>
        <w:rPr>
          <w:rFonts w:ascii="Times New Roman" w:hAnsi="Times New Roman" w:cs="Times New Roman"/>
          <w:b/>
          <w:spacing w:val="-2"/>
          <w:sz w:val="24"/>
          <w:szCs w:val="24"/>
        </w:rPr>
        <w:t xml:space="preserve"> Bibliográficas </w:t>
      </w:r>
    </w:p>
    <w:p w14:paraId="2D7CDA1F" w14:textId="2D1177EF" w:rsidR="009E5D70" w:rsidRPr="0027636F" w:rsidRDefault="006E37F0" w:rsidP="002A3E6A">
      <w:pPr>
        <w:tabs>
          <w:tab w:val="left" w:pos="8080"/>
        </w:tabs>
        <w:ind w:left="680" w:hanging="680"/>
        <w:jc w:val="both"/>
        <w:rPr>
          <w:rFonts w:ascii="Times New Roman" w:hAnsi="Times New Roman" w:cs="Times New Roman"/>
          <w:b/>
          <w:sz w:val="24"/>
          <w:szCs w:val="24"/>
        </w:rPr>
      </w:pPr>
      <w:r w:rsidRPr="0027636F">
        <w:rPr>
          <w:rFonts w:ascii="Times New Roman" w:hAnsi="Times New Roman" w:cs="Times New Roman"/>
          <w:sz w:val="24"/>
          <w:szCs w:val="24"/>
        </w:rPr>
        <w:lastRenderedPageBreak/>
        <w:t xml:space="preserve">Arias </w:t>
      </w:r>
      <w:r w:rsidR="005F5CCE" w:rsidRPr="0027636F">
        <w:rPr>
          <w:rFonts w:ascii="Times New Roman" w:hAnsi="Times New Roman" w:cs="Times New Roman"/>
          <w:sz w:val="24"/>
          <w:szCs w:val="24"/>
        </w:rPr>
        <w:t>Fidias.</w:t>
      </w:r>
      <w:r w:rsidR="00603393" w:rsidRPr="0027636F">
        <w:rPr>
          <w:rFonts w:ascii="Times New Roman" w:hAnsi="Times New Roman" w:cs="Times New Roman"/>
          <w:spacing w:val="-7"/>
          <w:sz w:val="24"/>
          <w:szCs w:val="24"/>
        </w:rPr>
        <w:t xml:space="preserve"> </w:t>
      </w:r>
      <w:r w:rsidR="00603393" w:rsidRPr="0027636F">
        <w:rPr>
          <w:rFonts w:ascii="Times New Roman" w:hAnsi="Times New Roman" w:cs="Times New Roman"/>
          <w:sz w:val="24"/>
          <w:szCs w:val="24"/>
        </w:rPr>
        <w:t>2012.</w:t>
      </w:r>
      <w:r w:rsidR="00603393" w:rsidRPr="0027636F">
        <w:rPr>
          <w:rFonts w:ascii="Times New Roman" w:hAnsi="Times New Roman" w:cs="Times New Roman"/>
          <w:b/>
          <w:spacing w:val="-9"/>
          <w:sz w:val="24"/>
          <w:szCs w:val="24"/>
        </w:rPr>
        <w:t xml:space="preserve"> </w:t>
      </w:r>
      <w:r w:rsidR="00603393" w:rsidRPr="0027636F">
        <w:rPr>
          <w:rFonts w:ascii="Times New Roman" w:hAnsi="Times New Roman" w:cs="Times New Roman"/>
          <w:sz w:val="24"/>
          <w:szCs w:val="24"/>
        </w:rPr>
        <w:t>El</w:t>
      </w:r>
      <w:r w:rsidR="00603393" w:rsidRPr="0027636F">
        <w:rPr>
          <w:rFonts w:ascii="Times New Roman" w:hAnsi="Times New Roman" w:cs="Times New Roman"/>
          <w:spacing w:val="-7"/>
          <w:sz w:val="24"/>
          <w:szCs w:val="24"/>
        </w:rPr>
        <w:t xml:space="preserve"> </w:t>
      </w:r>
      <w:r w:rsidR="00603393" w:rsidRPr="0027636F">
        <w:rPr>
          <w:rFonts w:ascii="Times New Roman" w:hAnsi="Times New Roman" w:cs="Times New Roman"/>
          <w:sz w:val="24"/>
          <w:szCs w:val="24"/>
        </w:rPr>
        <w:t>proyecto</w:t>
      </w:r>
      <w:r w:rsidR="00603393" w:rsidRPr="0027636F">
        <w:rPr>
          <w:rFonts w:ascii="Times New Roman" w:hAnsi="Times New Roman" w:cs="Times New Roman"/>
          <w:spacing w:val="-8"/>
          <w:sz w:val="24"/>
          <w:szCs w:val="24"/>
        </w:rPr>
        <w:t xml:space="preserve"> </w:t>
      </w:r>
      <w:r w:rsidR="00603393" w:rsidRPr="0027636F">
        <w:rPr>
          <w:rFonts w:ascii="Times New Roman" w:hAnsi="Times New Roman" w:cs="Times New Roman"/>
          <w:sz w:val="24"/>
          <w:szCs w:val="24"/>
        </w:rPr>
        <w:t>de</w:t>
      </w:r>
      <w:r w:rsidR="00603393" w:rsidRPr="0027636F">
        <w:rPr>
          <w:rFonts w:ascii="Times New Roman" w:hAnsi="Times New Roman" w:cs="Times New Roman"/>
          <w:spacing w:val="-7"/>
          <w:sz w:val="24"/>
          <w:szCs w:val="24"/>
        </w:rPr>
        <w:t xml:space="preserve"> </w:t>
      </w:r>
      <w:r w:rsidR="00603393" w:rsidRPr="0027636F">
        <w:rPr>
          <w:rFonts w:ascii="Times New Roman" w:hAnsi="Times New Roman" w:cs="Times New Roman"/>
          <w:sz w:val="24"/>
          <w:szCs w:val="24"/>
        </w:rPr>
        <w:t>Investigación</w:t>
      </w:r>
      <w:r w:rsidR="00603393" w:rsidRPr="0027636F">
        <w:rPr>
          <w:rFonts w:ascii="Times New Roman" w:hAnsi="Times New Roman" w:cs="Times New Roman"/>
          <w:i/>
          <w:spacing w:val="-8"/>
          <w:sz w:val="24"/>
          <w:szCs w:val="24"/>
        </w:rPr>
        <w:t xml:space="preserve"> </w:t>
      </w:r>
      <w:r w:rsidR="00603393" w:rsidRPr="0027636F">
        <w:rPr>
          <w:rFonts w:ascii="Times New Roman" w:hAnsi="Times New Roman" w:cs="Times New Roman"/>
          <w:i/>
          <w:sz w:val="24"/>
          <w:szCs w:val="24"/>
        </w:rPr>
        <w:t>(</w:t>
      </w:r>
      <w:r w:rsidR="00603393" w:rsidRPr="0027636F">
        <w:rPr>
          <w:rFonts w:ascii="Times New Roman" w:hAnsi="Times New Roman" w:cs="Times New Roman"/>
          <w:sz w:val="24"/>
          <w:szCs w:val="24"/>
        </w:rPr>
        <w:t>4a.</w:t>
      </w:r>
      <w:r w:rsidR="00603393" w:rsidRPr="0027636F">
        <w:rPr>
          <w:rFonts w:ascii="Times New Roman" w:hAnsi="Times New Roman" w:cs="Times New Roman"/>
          <w:spacing w:val="-7"/>
          <w:sz w:val="24"/>
          <w:szCs w:val="24"/>
        </w:rPr>
        <w:t xml:space="preserve"> </w:t>
      </w:r>
      <w:r w:rsidR="00603393" w:rsidRPr="0027636F">
        <w:rPr>
          <w:rFonts w:ascii="Times New Roman" w:hAnsi="Times New Roman" w:cs="Times New Roman"/>
          <w:sz w:val="24"/>
          <w:szCs w:val="24"/>
        </w:rPr>
        <w:t>ed</w:t>
      </w:r>
      <w:r w:rsidR="006755C9" w:rsidRPr="0027636F">
        <w:rPr>
          <w:rFonts w:ascii="Times New Roman" w:hAnsi="Times New Roman" w:cs="Times New Roman"/>
          <w:sz w:val="24"/>
          <w:szCs w:val="24"/>
        </w:rPr>
        <w:t>ición</w:t>
      </w:r>
      <w:r w:rsidR="00603393" w:rsidRPr="0027636F">
        <w:rPr>
          <w:rFonts w:ascii="Times New Roman" w:hAnsi="Times New Roman" w:cs="Times New Roman"/>
          <w:sz w:val="24"/>
          <w:szCs w:val="24"/>
        </w:rPr>
        <w:t>.).</w:t>
      </w:r>
      <w:r w:rsidR="009E5D70" w:rsidRPr="0027636F">
        <w:rPr>
          <w:rFonts w:ascii="Times New Roman" w:hAnsi="Times New Roman" w:cs="Times New Roman"/>
          <w:sz w:val="24"/>
          <w:szCs w:val="24"/>
        </w:rPr>
        <w:t xml:space="preserve"> </w:t>
      </w:r>
      <w:r w:rsidR="00603393" w:rsidRPr="0027636F">
        <w:rPr>
          <w:rFonts w:ascii="Times New Roman" w:hAnsi="Times New Roman" w:cs="Times New Roman"/>
          <w:sz w:val="24"/>
          <w:szCs w:val="24"/>
        </w:rPr>
        <w:t>Caracas:</w:t>
      </w:r>
      <w:r w:rsidR="00603393" w:rsidRPr="0027636F">
        <w:rPr>
          <w:rFonts w:ascii="Times New Roman" w:hAnsi="Times New Roman" w:cs="Times New Roman"/>
          <w:spacing w:val="-6"/>
          <w:sz w:val="24"/>
          <w:szCs w:val="24"/>
        </w:rPr>
        <w:t xml:space="preserve"> </w:t>
      </w:r>
      <w:r w:rsidR="00603393" w:rsidRPr="0027636F">
        <w:rPr>
          <w:rFonts w:ascii="Times New Roman" w:hAnsi="Times New Roman" w:cs="Times New Roman"/>
          <w:sz w:val="24"/>
          <w:szCs w:val="24"/>
        </w:rPr>
        <w:t>Episteme,</w:t>
      </w:r>
    </w:p>
    <w:p w14:paraId="29C89E25" w14:textId="6AAE784D" w:rsidR="00CB744B" w:rsidRPr="0027636F" w:rsidRDefault="009E5D70" w:rsidP="002A3E6A">
      <w:pPr>
        <w:ind w:left="425" w:hanging="425"/>
        <w:jc w:val="both"/>
        <w:rPr>
          <w:rFonts w:ascii="Times New Roman" w:hAnsi="Times New Roman" w:cs="Times New Roman"/>
          <w:sz w:val="24"/>
          <w:szCs w:val="24"/>
        </w:rPr>
      </w:pPr>
      <w:r w:rsidRPr="0027636F">
        <w:rPr>
          <w:rFonts w:ascii="Times New Roman" w:hAnsi="Times New Roman" w:cs="Times New Roman"/>
          <w:sz w:val="24"/>
          <w:szCs w:val="24"/>
        </w:rPr>
        <w:t>Chiavenato,</w:t>
      </w:r>
      <w:r w:rsidRPr="0027636F">
        <w:rPr>
          <w:rFonts w:ascii="Times New Roman" w:hAnsi="Times New Roman" w:cs="Times New Roman"/>
          <w:spacing w:val="24"/>
          <w:sz w:val="24"/>
          <w:szCs w:val="24"/>
        </w:rPr>
        <w:t xml:space="preserve"> I</w:t>
      </w:r>
      <w:r w:rsidR="000040FD" w:rsidRPr="0027636F">
        <w:rPr>
          <w:rFonts w:ascii="Times New Roman" w:hAnsi="Times New Roman" w:cs="Times New Roman"/>
          <w:spacing w:val="24"/>
          <w:sz w:val="24"/>
          <w:szCs w:val="24"/>
        </w:rPr>
        <w:t>dalberto</w:t>
      </w:r>
      <w:r w:rsidRPr="0027636F">
        <w:rPr>
          <w:rFonts w:ascii="Times New Roman" w:hAnsi="Times New Roman" w:cs="Times New Roman"/>
          <w:spacing w:val="24"/>
          <w:sz w:val="24"/>
          <w:szCs w:val="24"/>
        </w:rPr>
        <w:t>.</w:t>
      </w:r>
      <w:r w:rsidR="00603393" w:rsidRPr="0027636F">
        <w:rPr>
          <w:rFonts w:ascii="Times New Roman" w:hAnsi="Times New Roman" w:cs="Times New Roman"/>
          <w:spacing w:val="26"/>
          <w:sz w:val="24"/>
          <w:szCs w:val="24"/>
        </w:rPr>
        <w:t xml:space="preserve">  </w:t>
      </w:r>
      <w:r w:rsidR="00603393" w:rsidRPr="0027636F">
        <w:rPr>
          <w:rFonts w:ascii="Times New Roman" w:hAnsi="Times New Roman" w:cs="Times New Roman"/>
          <w:sz w:val="24"/>
          <w:szCs w:val="24"/>
        </w:rPr>
        <w:t>2009.</w:t>
      </w:r>
      <w:r w:rsidR="00603393" w:rsidRPr="0027636F">
        <w:rPr>
          <w:rFonts w:ascii="Times New Roman" w:hAnsi="Times New Roman" w:cs="Times New Roman"/>
          <w:spacing w:val="26"/>
          <w:sz w:val="24"/>
          <w:szCs w:val="24"/>
        </w:rPr>
        <w:t xml:space="preserve">  </w:t>
      </w:r>
      <w:r w:rsidR="00603393" w:rsidRPr="0027636F">
        <w:rPr>
          <w:rFonts w:ascii="Times New Roman" w:hAnsi="Times New Roman" w:cs="Times New Roman"/>
          <w:sz w:val="24"/>
          <w:szCs w:val="24"/>
        </w:rPr>
        <w:t>Comportamiento</w:t>
      </w:r>
      <w:r w:rsidR="00603393" w:rsidRPr="0027636F">
        <w:rPr>
          <w:rFonts w:ascii="Times New Roman" w:hAnsi="Times New Roman" w:cs="Times New Roman"/>
          <w:spacing w:val="25"/>
          <w:sz w:val="24"/>
          <w:szCs w:val="24"/>
        </w:rPr>
        <w:t xml:space="preserve"> </w:t>
      </w:r>
      <w:r w:rsidR="00603393" w:rsidRPr="0027636F">
        <w:rPr>
          <w:rFonts w:ascii="Times New Roman" w:hAnsi="Times New Roman" w:cs="Times New Roman"/>
          <w:sz w:val="24"/>
          <w:szCs w:val="24"/>
        </w:rPr>
        <w:t>Organizacional.</w:t>
      </w:r>
      <w:r w:rsidR="004B7FD1" w:rsidRPr="0027636F">
        <w:rPr>
          <w:rFonts w:ascii="Times New Roman" w:hAnsi="Times New Roman" w:cs="Times New Roman"/>
          <w:spacing w:val="25"/>
          <w:sz w:val="24"/>
          <w:szCs w:val="24"/>
        </w:rPr>
        <w:t xml:space="preserve"> </w:t>
      </w:r>
      <w:r w:rsidR="00603393" w:rsidRPr="0027636F">
        <w:rPr>
          <w:rFonts w:ascii="Times New Roman" w:hAnsi="Times New Roman" w:cs="Times New Roman"/>
          <w:sz w:val="24"/>
          <w:szCs w:val="24"/>
        </w:rPr>
        <w:t>3</w:t>
      </w:r>
      <w:r w:rsidR="00603393" w:rsidRPr="0027636F">
        <w:rPr>
          <w:rFonts w:ascii="Times New Roman" w:hAnsi="Times New Roman" w:cs="Times New Roman"/>
          <w:sz w:val="24"/>
          <w:szCs w:val="24"/>
          <w:vertAlign w:val="superscript"/>
        </w:rPr>
        <w:t>ra</w:t>
      </w:r>
      <w:r w:rsidR="00E856DC" w:rsidRPr="0027636F">
        <w:rPr>
          <w:rFonts w:ascii="Times New Roman" w:hAnsi="Times New Roman" w:cs="Times New Roman"/>
          <w:spacing w:val="25"/>
          <w:sz w:val="24"/>
          <w:szCs w:val="24"/>
        </w:rPr>
        <w:t xml:space="preserve"> </w:t>
      </w:r>
      <w:r w:rsidR="00603393" w:rsidRPr="0027636F">
        <w:rPr>
          <w:rFonts w:ascii="Times New Roman" w:hAnsi="Times New Roman" w:cs="Times New Roman"/>
          <w:sz w:val="24"/>
          <w:szCs w:val="24"/>
        </w:rPr>
        <w:t>Edición</w:t>
      </w:r>
      <w:r w:rsidR="00E856DC" w:rsidRPr="0027636F">
        <w:rPr>
          <w:rFonts w:ascii="Times New Roman" w:hAnsi="Times New Roman" w:cs="Times New Roman"/>
          <w:spacing w:val="25"/>
          <w:sz w:val="24"/>
          <w:szCs w:val="24"/>
        </w:rPr>
        <w:t xml:space="preserve"> </w:t>
      </w:r>
      <w:r w:rsidR="00603393" w:rsidRPr="0027636F">
        <w:rPr>
          <w:rFonts w:ascii="Times New Roman" w:hAnsi="Times New Roman" w:cs="Times New Roman"/>
          <w:spacing w:val="-2"/>
          <w:sz w:val="24"/>
          <w:szCs w:val="24"/>
        </w:rPr>
        <w:t>Bogotá.</w:t>
      </w:r>
      <w:r w:rsidRPr="0027636F">
        <w:rPr>
          <w:rFonts w:ascii="Times New Roman" w:hAnsi="Times New Roman" w:cs="Times New Roman"/>
          <w:spacing w:val="-2"/>
          <w:sz w:val="24"/>
          <w:szCs w:val="24"/>
        </w:rPr>
        <w:t xml:space="preserve"> </w:t>
      </w:r>
      <w:r w:rsidR="00603393" w:rsidRPr="0027636F">
        <w:rPr>
          <w:rFonts w:ascii="Times New Roman" w:hAnsi="Times New Roman" w:cs="Times New Roman"/>
          <w:spacing w:val="-2"/>
          <w:sz w:val="24"/>
          <w:szCs w:val="24"/>
        </w:rPr>
        <w:t>Colombia:</w:t>
      </w:r>
      <w:r w:rsidR="00603393" w:rsidRPr="0027636F">
        <w:rPr>
          <w:rFonts w:ascii="Times New Roman" w:hAnsi="Times New Roman" w:cs="Times New Roman"/>
          <w:spacing w:val="10"/>
          <w:sz w:val="24"/>
          <w:szCs w:val="24"/>
        </w:rPr>
        <w:t xml:space="preserve"> </w:t>
      </w:r>
      <w:r w:rsidR="00603393" w:rsidRPr="0027636F">
        <w:rPr>
          <w:rFonts w:ascii="Times New Roman" w:hAnsi="Times New Roman" w:cs="Times New Roman"/>
          <w:spacing w:val="-2"/>
          <w:sz w:val="24"/>
          <w:szCs w:val="24"/>
        </w:rPr>
        <w:t>McGraw-</w:t>
      </w:r>
      <w:r w:rsidR="00603393" w:rsidRPr="0027636F">
        <w:rPr>
          <w:rFonts w:ascii="Times New Roman" w:hAnsi="Times New Roman" w:cs="Times New Roman"/>
          <w:spacing w:val="-4"/>
          <w:sz w:val="24"/>
          <w:szCs w:val="24"/>
        </w:rPr>
        <w:t>Hill.</w:t>
      </w:r>
    </w:p>
    <w:p w14:paraId="1067C4D7" w14:textId="77741F97" w:rsidR="00CB744B" w:rsidRPr="0027636F" w:rsidRDefault="006755C9" w:rsidP="002A3E6A">
      <w:pPr>
        <w:tabs>
          <w:tab w:val="left" w:pos="567"/>
          <w:tab w:val="left" w:pos="8080"/>
        </w:tabs>
        <w:ind w:left="567" w:hanging="567"/>
        <w:jc w:val="both"/>
        <w:rPr>
          <w:rFonts w:ascii="Times New Roman" w:hAnsi="Times New Roman" w:cs="Times New Roman"/>
          <w:sz w:val="24"/>
          <w:szCs w:val="24"/>
        </w:rPr>
      </w:pPr>
      <w:r w:rsidRPr="0027636F">
        <w:rPr>
          <w:rFonts w:ascii="Times New Roman" w:hAnsi="Times New Roman" w:cs="Times New Roman"/>
          <w:sz w:val="24"/>
          <w:szCs w:val="24"/>
        </w:rPr>
        <w:t xml:space="preserve">Díaz </w:t>
      </w:r>
      <w:r w:rsidR="005F5CCE" w:rsidRPr="0027636F">
        <w:rPr>
          <w:rFonts w:ascii="Times New Roman" w:hAnsi="Times New Roman" w:cs="Times New Roman"/>
          <w:sz w:val="24"/>
          <w:szCs w:val="24"/>
        </w:rPr>
        <w:t>Ángela</w:t>
      </w:r>
      <w:r w:rsidR="00BD4183" w:rsidRPr="0027636F">
        <w:rPr>
          <w:rFonts w:ascii="Times New Roman" w:hAnsi="Times New Roman" w:cs="Times New Roman"/>
          <w:sz w:val="24"/>
          <w:szCs w:val="24"/>
        </w:rPr>
        <w:t xml:space="preserve">. </w:t>
      </w:r>
      <w:r w:rsidR="00603393" w:rsidRPr="0027636F">
        <w:rPr>
          <w:rFonts w:ascii="Times New Roman" w:hAnsi="Times New Roman" w:cs="Times New Roman"/>
          <w:i/>
          <w:sz w:val="24"/>
          <w:szCs w:val="24"/>
        </w:rPr>
        <w:t>Estrategias Gerenciales presentes bajo el Enfoque Coaching en pro de la optimización del rendimiento laboral</w:t>
      </w:r>
      <w:r w:rsidR="00603393" w:rsidRPr="0027636F">
        <w:rPr>
          <w:rFonts w:ascii="Times New Roman" w:hAnsi="Times New Roman" w:cs="Times New Roman"/>
          <w:sz w:val="24"/>
          <w:szCs w:val="24"/>
        </w:rPr>
        <w:t xml:space="preserve">. Universidad de Carabobo. </w:t>
      </w:r>
      <w:r w:rsidR="00BD4183" w:rsidRPr="0027636F">
        <w:rPr>
          <w:rFonts w:ascii="Times New Roman" w:hAnsi="Times New Roman" w:cs="Times New Roman"/>
          <w:sz w:val="24"/>
          <w:szCs w:val="24"/>
        </w:rPr>
        <w:t>(Tesis de maestría,</w:t>
      </w:r>
      <w:r w:rsidRPr="0027636F">
        <w:rPr>
          <w:rFonts w:ascii="Times New Roman" w:hAnsi="Times New Roman" w:cs="Times New Roman"/>
          <w:sz w:val="24"/>
          <w:szCs w:val="24"/>
        </w:rPr>
        <w:t xml:space="preserve"> Universidad de Carabobo, 2013) </w:t>
      </w:r>
    </w:p>
    <w:p w14:paraId="77F725F2" w14:textId="7A4539AF" w:rsidR="00CB744B" w:rsidRPr="0027636F" w:rsidRDefault="00603393" w:rsidP="002A3E6A">
      <w:pPr>
        <w:tabs>
          <w:tab w:val="left" w:pos="567"/>
          <w:tab w:val="left" w:pos="8080"/>
        </w:tabs>
        <w:ind w:left="567" w:hanging="567"/>
        <w:jc w:val="both"/>
        <w:rPr>
          <w:rFonts w:ascii="Times New Roman" w:hAnsi="Times New Roman" w:cs="Times New Roman"/>
          <w:sz w:val="24"/>
          <w:szCs w:val="24"/>
        </w:rPr>
      </w:pPr>
      <w:r w:rsidRPr="0027636F">
        <w:rPr>
          <w:rFonts w:ascii="Times New Roman" w:hAnsi="Times New Roman" w:cs="Times New Roman"/>
          <w:sz w:val="24"/>
          <w:szCs w:val="24"/>
        </w:rPr>
        <w:t>Drucker, P</w:t>
      </w:r>
      <w:r w:rsidR="00CA39CB" w:rsidRPr="0027636F">
        <w:rPr>
          <w:rFonts w:ascii="Times New Roman" w:hAnsi="Times New Roman" w:cs="Times New Roman"/>
          <w:sz w:val="24"/>
          <w:szCs w:val="24"/>
        </w:rPr>
        <w:t>eter</w:t>
      </w:r>
      <w:r w:rsidRPr="0027636F">
        <w:rPr>
          <w:rFonts w:ascii="Times New Roman" w:hAnsi="Times New Roman" w:cs="Times New Roman"/>
          <w:sz w:val="24"/>
          <w:szCs w:val="24"/>
        </w:rPr>
        <w:t xml:space="preserve">. 2003. </w:t>
      </w:r>
      <w:r w:rsidRPr="0027636F">
        <w:rPr>
          <w:rFonts w:ascii="Times New Roman" w:hAnsi="Times New Roman" w:cs="Times New Roman"/>
          <w:i/>
          <w:sz w:val="24"/>
          <w:szCs w:val="24"/>
        </w:rPr>
        <w:t>La</w:t>
      </w:r>
      <w:r w:rsidRPr="0027636F">
        <w:rPr>
          <w:rFonts w:ascii="Times New Roman" w:hAnsi="Times New Roman" w:cs="Times New Roman"/>
          <w:i/>
          <w:spacing w:val="-1"/>
          <w:sz w:val="24"/>
          <w:szCs w:val="24"/>
        </w:rPr>
        <w:t xml:space="preserve"> </w:t>
      </w:r>
      <w:r w:rsidRPr="0027636F">
        <w:rPr>
          <w:rFonts w:ascii="Times New Roman" w:hAnsi="Times New Roman" w:cs="Times New Roman"/>
          <w:i/>
          <w:sz w:val="24"/>
          <w:szCs w:val="24"/>
        </w:rPr>
        <w:t>Organización del Futuro</w:t>
      </w:r>
      <w:r w:rsidRPr="0027636F">
        <w:rPr>
          <w:rFonts w:ascii="Times New Roman" w:hAnsi="Times New Roman" w:cs="Times New Roman"/>
          <w:sz w:val="24"/>
          <w:szCs w:val="24"/>
        </w:rPr>
        <w:t>. 2</w:t>
      </w:r>
      <w:r w:rsidRPr="0027636F">
        <w:rPr>
          <w:rFonts w:ascii="Times New Roman" w:hAnsi="Times New Roman" w:cs="Times New Roman"/>
          <w:sz w:val="24"/>
          <w:szCs w:val="24"/>
          <w:vertAlign w:val="superscript"/>
        </w:rPr>
        <w:t>da</w:t>
      </w:r>
      <w:r w:rsidRPr="0027636F">
        <w:rPr>
          <w:rFonts w:ascii="Times New Roman" w:hAnsi="Times New Roman" w:cs="Times New Roman"/>
          <w:sz w:val="24"/>
          <w:szCs w:val="24"/>
        </w:rPr>
        <w:t xml:space="preserve"> Edición México San Francisco: </w:t>
      </w:r>
      <w:r w:rsidRPr="0027636F">
        <w:rPr>
          <w:rFonts w:ascii="Times New Roman" w:hAnsi="Times New Roman" w:cs="Times New Roman"/>
          <w:spacing w:val="-2"/>
          <w:sz w:val="24"/>
          <w:szCs w:val="24"/>
        </w:rPr>
        <w:t>Josse</w:t>
      </w:r>
      <w:r w:rsidR="00BD4183" w:rsidRPr="0027636F">
        <w:rPr>
          <w:rFonts w:ascii="Times New Roman" w:hAnsi="Times New Roman" w:cs="Times New Roman"/>
          <w:spacing w:val="-2"/>
          <w:sz w:val="24"/>
          <w:szCs w:val="24"/>
        </w:rPr>
        <w:t xml:space="preserve"> </w:t>
      </w:r>
      <w:r w:rsidRPr="0027636F">
        <w:rPr>
          <w:rFonts w:ascii="Times New Roman" w:hAnsi="Times New Roman" w:cs="Times New Roman"/>
          <w:spacing w:val="-2"/>
          <w:sz w:val="24"/>
          <w:szCs w:val="24"/>
        </w:rPr>
        <w:t>y</w:t>
      </w:r>
      <w:r w:rsidR="00BD4183" w:rsidRPr="0027636F">
        <w:rPr>
          <w:rFonts w:ascii="Times New Roman" w:hAnsi="Times New Roman" w:cs="Times New Roman"/>
          <w:spacing w:val="-2"/>
          <w:sz w:val="24"/>
          <w:szCs w:val="24"/>
        </w:rPr>
        <w:t xml:space="preserve"> </w:t>
      </w:r>
      <w:r w:rsidRPr="0027636F">
        <w:rPr>
          <w:rFonts w:ascii="Times New Roman" w:hAnsi="Times New Roman" w:cs="Times New Roman"/>
          <w:spacing w:val="-2"/>
          <w:sz w:val="24"/>
          <w:szCs w:val="24"/>
        </w:rPr>
        <w:t>Bass.</w:t>
      </w:r>
    </w:p>
    <w:p w14:paraId="5F77BDCE" w14:textId="4EF8C6D3" w:rsidR="00CB744B" w:rsidRPr="002A3E6A" w:rsidRDefault="00603393" w:rsidP="002A3E6A">
      <w:pPr>
        <w:tabs>
          <w:tab w:val="left" w:pos="567"/>
          <w:tab w:val="left" w:pos="8080"/>
        </w:tabs>
        <w:ind w:left="567" w:hanging="567"/>
        <w:jc w:val="both"/>
        <w:rPr>
          <w:rFonts w:ascii="Times New Roman" w:hAnsi="Times New Roman" w:cs="Times New Roman"/>
          <w:sz w:val="24"/>
          <w:szCs w:val="24"/>
        </w:rPr>
      </w:pPr>
      <w:r w:rsidRPr="0027636F">
        <w:rPr>
          <w:rFonts w:ascii="Times New Roman" w:hAnsi="Times New Roman" w:cs="Times New Roman"/>
          <w:sz w:val="24"/>
          <w:szCs w:val="24"/>
        </w:rPr>
        <w:t>Hernández, E</w:t>
      </w:r>
      <w:r w:rsidR="009D57B4" w:rsidRPr="0027636F">
        <w:rPr>
          <w:rFonts w:ascii="Times New Roman" w:hAnsi="Times New Roman" w:cs="Times New Roman"/>
          <w:sz w:val="24"/>
          <w:szCs w:val="24"/>
        </w:rPr>
        <w:t>rika</w:t>
      </w:r>
      <w:r w:rsidRPr="0027636F">
        <w:rPr>
          <w:rFonts w:ascii="Times New Roman" w:hAnsi="Times New Roman" w:cs="Times New Roman"/>
          <w:sz w:val="24"/>
          <w:szCs w:val="24"/>
        </w:rPr>
        <w:t>. 2012.</w:t>
      </w:r>
      <w:r w:rsidR="00BD4183" w:rsidRPr="0027636F">
        <w:rPr>
          <w:rFonts w:ascii="Times New Roman" w:hAnsi="Times New Roman" w:cs="Times New Roman"/>
          <w:sz w:val="24"/>
          <w:szCs w:val="24"/>
        </w:rPr>
        <w:t xml:space="preserve"> </w:t>
      </w:r>
      <w:r w:rsidRPr="0027636F">
        <w:rPr>
          <w:rFonts w:ascii="Times New Roman" w:hAnsi="Times New Roman" w:cs="Times New Roman"/>
          <w:i/>
          <w:sz w:val="24"/>
          <w:szCs w:val="24"/>
        </w:rPr>
        <w:t xml:space="preserve">Causas de consulta del paciente geriátrico en el Servicio del </w:t>
      </w:r>
      <w:proofErr w:type="spellStart"/>
      <w:r w:rsidRPr="002A3E6A">
        <w:rPr>
          <w:rFonts w:ascii="Times New Roman" w:hAnsi="Times New Roman" w:cs="Times New Roman"/>
          <w:i/>
          <w:sz w:val="24"/>
          <w:szCs w:val="24"/>
        </w:rPr>
        <w:t>Triage</w:t>
      </w:r>
      <w:proofErr w:type="spellEnd"/>
      <w:r w:rsidRPr="002A3E6A">
        <w:rPr>
          <w:rFonts w:ascii="Times New Roman" w:hAnsi="Times New Roman" w:cs="Times New Roman"/>
          <w:i/>
          <w:sz w:val="24"/>
          <w:szCs w:val="24"/>
        </w:rPr>
        <w:t>,</w:t>
      </w:r>
      <w:r w:rsidRPr="002A3E6A">
        <w:rPr>
          <w:rFonts w:ascii="Times New Roman" w:hAnsi="Times New Roman" w:cs="Times New Roman"/>
          <w:i/>
          <w:spacing w:val="-3"/>
          <w:sz w:val="24"/>
          <w:szCs w:val="24"/>
        </w:rPr>
        <w:t xml:space="preserve"> </w:t>
      </w:r>
      <w:r w:rsidRPr="002A3E6A">
        <w:rPr>
          <w:rFonts w:ascii="Times New Roman" w:hAnsi="Times New Roman" w:cs="Times New Roman"/>
          <w:i/>
          <w:sz w:val="24"/>
          <w:szCs w:val="24"/>
        </w:rPr>
        <w:t>en</w:t>
      </w:r>
      <w:r w:rsidRPr="002A3E6A">
        <w:rPr>
          <w:rFonts w:ascii="Times New Roman" w:hAnsi="Times New Roman" w:cs="Times New Roman"/>
          <w:i/>
          <w:spacing w:val="-3"/>
          <w:sz w:val="24"/>
          <w:szCs w:val="24"/>
        </w:rPr>
        <w:t xml:space="preserve"> </w:t>
      </w:r>
      <w:r w:rsidRPr="002A3E6A">
        <w:rPr>
          <w:rFonts w:ascii="Times New Roman" w:hAnsi="Times New Roman" w:cs="Times New Roman"/>
          <w:i/>
          <w:sz w:val="24"/>
          <w:szCs w:val="24"/>
        </w:rPr>
        <w:t>un</w:t>
      </w:r>
      <w:r w:rsidRPr="002A3E6A">
        <w:rPr>
          <w:rFonts w:ascii="Times New Roman" w:hAnsi="Times New Roman" w:cs="Times New Roman"/>
          <w:i/>
          <w:spacing w:val="-3"/>
          <w:sz w:val="24"/>
          <w:szCs w:val="24"/>
        </w:rPr>
        <w:t xml:space="preserve"> </w:t>
      </w:r>
      <w:r w:rsidRPr="002A3E6A">
        <w:rPr>
          <w:rFonts w:ascii="Times New Roman" w:hAnsi="Times New Roman" w:cs="Times New Roman"/>
          <w:i/>
          <w:sz w:val="24"/>
          <w:szCs w:val="24"/>
        </w:rPr>
        <w:t>Hospital</w:t>
      </w:r>
      <w:r w:rsidRPr="002A3E6A">
        <w:rPr>
          <w:rFonts w:ascii="Times New Roman" w:hAnsi="Times New Roman" w:cs="Times New Roman"/>
          <w:i/>
          <w:spacing w:val="-3"/>
          <w:sz w:val="24"/>
          <w:szCs w:val="24"/>
        </w:rPr>
        <w:t xml:space="preserve"> </w:t>
      </w:r>
      <w:r w:rsidR="00F63ECC" w:rsidRPr="002A3E6A">
        <w:rPr>
          <w:rFonts w:ascii="Times New Roman" w:hAnsi="Times New Roman" w:cs="Times New Roman"/>
          <w:i/>
          <w:sz w:val="24"/>
          <w:szCs w:val="24"/>
        </w:rPr>
        <w:t>Público</w:t>
      </w:r>
      <w:r w:rsidR="00F63ECC" w:rsidRPr="002A3E6A">
        <w:rPr>
          <w:rFonts w:ascii="Times New Roman" w:hAnsi="Times New Roman" w:cs="Times New Roman"/>
          <w:sz w:val="24"/>
          <w:szCs w:val="24"/>
        </w:rPr>
        <w:t>. (</w:t>
      </w:r>
      <w:r w:rsidRPr="002A3E6A">
        <w:rPr>
          <w:rFonts w:ascii="Times New Roman" w:hAnsi="Times New Roman" w:cs="Times New Roman"/>
          <w:sz w:val="24"/>
          <w:szCs w:val="24"/>
        </w:rPr>
        <w:t>Tesis</w:t>
      </w:r>
      <w:r w:rsidRPr="002A3E6A">
        <w:rPr>
          <w:rFonts w:ascii="Times New Roman" w:hAnsi="Times New Roman" w:cs="Times New Roman"/>
          <w:spacing w:val="-3"/>
          <w:sz w:val="24"/>
          <w:szCs w:val="24"/>
        </w:rPr>
        <w:t xml:space="preserve"> </w:t>
      </w:r>
      <w:r w:rsidRPr="002A3E6A">
        <w:rPr>
          <w:rFonts w:ascii="Times New Roman" w:hAnsi="Times New Roman" w:cs="Times New Roman"/>
          <w:sz w:val="24"/>
          <w:szCs w:val="24"/>
        </w:rPr>
        <w:t>de</w:t>
      </w:r>
      <w:r w:rsidRPr="002A3E6A">
        <w:rPr>
          <w:rFonts w:ascii="Times New Roman" w:hAnsi="Times New Roman" w:cs="Times New Roman"/>
          <w:spacing w:val="-5"/>
          <w:sz w:val="24"/>
          <w:szCs w:val="24"/>
        </w:rPr>
        <w:t xml:space="preserve"> </w:t>
      </w:r>
      <w:r w:rsidRPr="002A3E6A">
        <w:rPr>
          <w:rFonts w:ascii="Times New Roman" w:hAnsi="Times New Roman" w:cs="Times New Roman"/>
          <w:sz w:val="24"/>
          <w:szCs w:val="24"/>
        </w:rPr>
        <w:t>maestría)</w:t>
      </w:r>
      <w:r w:rsidRPr="002A3E6A">
        <w:rPr>
          <w:rFonts w:ascii="Times New Roman" w:hAnsi="Times New Roman" w:cs="Times New Roman"/>
          <w:spacing w:val="-2"/>
          <w:sz w:val="24"/>
          <w:szCs w:val="24"/>
        </w:rPr>
        <w:t xml:space="preserve"> </w:t>
      </w:r>
      <w:r w:rsidRPr="002A3E6A">
        <w:rPr>
          <w:rFonts w:ascii="Times New Roman" w:hAnsi="Times New Roman" w:cs="Times New Roman"/>
          <w:sz w:val="24"/>
          <w:szCs w:val="24"/>
        </w:rPr>
        <w:t>Universidad</w:t>
      </w:r>
      <w:r w:rsidRPr="002A3E6A">
        <w:rPr>
          <w:rFonts w:ascii="Times New Roman" w:hAnsi="Times New Roman" w:cs="Times New Roman"/>
          <w:spacing w:val="-3"/>
          <w:sz w:val="24"/>
          <w:szCs w:val="24"/>
        </w:rPr>
        <w:t xml:space="preserve"> </w:t>
      </w:r>
      <w:r w:rsidRPr="002A3E6A">
        <w:rPr>
          <w:rFonts w:ascii="Times New Roman" w:hAnsi="Times New Roman" w:cs="Times New Roman"/>
          <w:sz w:val="24"/>
          <w:szCs w:val="24"/>
        </w:rPr>
        <w:t>Autónoma</w:t>
      </w:r>
      <w:r w:rsidRPr="002A3E6A">
        <w:rPr>
          <w:rFonts w:ascii="Times New Roman" w:hAnsi="Times New Roman" w:cs="Times New Roman"/>
          <w:spacing w:val="-3"/>
          <w:sz w:val="24"/>
          <w:szCs w:val="24"/>
        </w:rPr>
        <w:t xml:space="preserve"> </w:t>
      </w:r>
      <w:r w:rsidRPr="002A3E6A">
        <w:rPr>
          <w:rFonts w:ascii="Times New Roman" w:hAnsi="Times New Roman" w:cs="Times New Roman"/>
          <w:sz w:val="24"/>
          <w:szCs w:val="24"/>
        </w:rPr>
        <w:t xml:space="preserve">Del Estado De México. Toluca, México. [Documento en línea] disponible </w:t>
      </w:r>
      <w:r w:rsidR="009E5D70" w:rsidRPr="002A3E6A">
        <w:rPr>
          <w:rFonts w:ascii="Times New Roman" w:hAnsi="Times New Roman" w:cs="Times New Roman"/>
          <w:sz w:val="24"/>
          <w:szCs w:val="24"/>
        </w:rPr>
        <w:t>e</w:t>
      </w:r>
      <w:r w:rsidRPr="002A3E6A">
        <w:rPr>
          <w:rFonts w:ascii="Times New Roman" w:hAnsi="Times New Roman" w:cs="Times New Roman"/>
          <w:spacing w:val="-2"/>
          <w:sz w:val="24"/>
          <w:szCs w:val="24"/>
        </w:rPr>
        <w:t>n:</w:t>
      </w:r>
      <w:hyperlink r:id="rId15">
        <w:r w:rsidRPr="002A3E6A">
          <w:rPr>
            <w:rFonts w:ascii="Times New Roman" w:hAnsi="Times New Roman" w:cs="Times New Roman"/>
            <w:spacing w:val="-2"/>
            <w:sz w:val="24"/>
            <w:szCs w:val="24"/>
          </w:rPr>
          <w:t>http://ri.uaemex.mx/bitstream/handle/20.500.11799/58153/ERIKA%20mtra</w:t>
        </w:r>
      </w:hyperlink>
      <w:hyperlink r:id="rId16">
        <w:r w:rsidRPr="002A3E6A">
          <w:rPr>
            <w:rFonts w:ascii="Times New Roman" w:hAnsi="Times New Roman" w:cs="Times New Roman"/>
            <w:spacing w:val="-2"/>
            <w:sz w:val="24"/>
            <w:szCs w:val="24"/>
          </w:rPr>
          <w:t>.%20LUCY%203.pdf?sequence=1&amp;isAllowed=y</w:t>
        </w:r>
      </w:hyperlink>
    </w:p>
    <w:p w14:paraId="0FB982A6" w14:textId="34D1D5E7" w:rsidR="00CB744B" w:rsidRPr="002A3E6A" w:rsidRDefault="00603393" w:rsidP="002A3E6A">
      <w:pPr>
        <w:tabs>
          <w:tab w:val="left" w:pos="567"/>
          <w:tab w:val="left" w:pos="1990"/>
          <w:tab w:val="left" w:pos="2506"/>
          <w:tab w:val="left" w:pos="3932"/>
          <w:tab w:val="left" w:pos="4448"/>
          <w:tab w:val="left" w:pos="4777"/>
          <w:tab w:val="left" w:pos="5922"/>
          <w:tab w:val="left" w:pos="6426"/>
          <w:tab w:val="left" w:pos="8080"/>
          <w:tab w:val="left" w:pos="8721"/>
          <w:tab w:val="left" w:pos="9195"/>
        </w:tabs>
        <w:ind w:left="567" w:hanging="567"/>
        <w:jc w:val="both"/>
        <w:rPr>
          <w:rFonts w:ascii="Times New Roman" w:hAnsi="Times New Roman" w:cs="Times New Roman"/>
          <w:sz w:val="24"/>
          <w:szCs w:val="24"/>
        </w:rPr>
      </w:pPr>
      <w:r w:rsidRPr="002A3E6A">
        <w:rPr>
          <w:rFonts w:ascii="Times New Roman" w:hAnsi="Times New Roman" w:cs="Times New Roman"/>
          <w:spacing w:val="-2"/>
          <w:sz w:val="24"/>
          <w:szCs w:val="24"/>
        </w:rPr>
        <w:t>Hernández,</w:t>
      </w:r>
      <w:r w:rsidR="004B7FD1" w:rsidRPr="002A3E6A">
        <w:rPr>
          <w:rFonts w:ascii="Times New Roman" w:hAnsi="Times New Roman" w:cs="Times New Roman"/>
          <w:sz w:val="24"/>
          <w:szCs w:val="24"/>
        </w:rPr>
        <w:t xml:space="preserve"> </w:t>
      </w:r>
      <w:r w:rsidRPr="002A3E6A">
        <w:rPr>
          <w:rFonts w:ascii="Times New Roman" w:hAnsi="Times New Roman" w:cs="Times New Roman"/>
          <w:spacing w:val="-4"/>
          <w:sz w:val="24"/>
          <w:szCs w:val="24"/>
        </w:rPr>
        <w:t>R</w:t>
      </w:r>
      <w:r w:rsidR="008111A2" w:rsidRPr="002A3E6A">
        <w:rPr>
          <w:rFonts w:ascii="Times New Roman" w:hAnsi="Times New Roman" w:cs="Times New Roman"/>
          <w:spacing w:val="-4"/>
          <w:sz w:val="24"/>
          <w:szCs w:val="24"/>
        </w:rPr>
        <w:t>oberto</w:t>
      </w:r>
      <w:r w:rsidRPr="002A3E6A">
        <w:rPr>
          <w:rFonts w:ascii="Times New Roman" w:hAnsi="Times New Roman" w:cs="Times New Roman"/>
          <w:spacing w:val="-4"/>
          <w:sz w:val="24"/>
          <w:szCs w:val="24"/>
        </w:rPr>
        <w:t>.,</w:t>
      </w:r>
      <w:r w:rsidR="004B7FD1" w:rsidRPr="002A3E6A">
        <w:rPr>
          <w:rFonts w:ascii="Times New Roman" w:hAnsi="Times New Roman" w:cs="Times New Roman"/>
          <w:sz w:val="24"/>
          <w:szCs w:val="24"/>
        </w:rPr>
        <w:t xml:space="preserve"> </w:t>
      </w:r>
      <w:r w:rsidRPr="002A3E6A">
        <w:rPr>
          <w:rFonts w:ascii="Times New Roman" w:hAnsi="Times New Roman" w:cs="Times New Roman"/>
          <w:spacing w:val="-2"/>
          <w:sz w:val="24"/>
          <w:szCs w:val="24"/>
        </w:rPr>
        <w:t>Fernández,</w:t>
      </w:r>
      <w:r w:rsidR="004B7FD1" w:rsidRPr="002A3E6A">
        <w:rPr>
          <w:rFonts w:ascii="Times New Roman" w:hAnsi="Times New Roman" w:cs="Times New Roman"/>
          <w:sz w:val="24"/>
          <w:szCs w:val="24"/>
        </w:rPr>
        <w:t xml:space="preserve"> </w:t>
      </w:r>
      <w:r w:rsidRPr="002A3E6A">
        <w:rPr>
          <w:rFonts w:ascii="Times New Roman" w:hAnsi="Times New Roman" w:cs="Times New Roman"/>
          <w:spacing w:val="-4"/>
          <w:sz w:val="24"/>
          <w:szCs w:val="24"/>
        </w:rPr>
        <w:t>C</w:t>
      </w:r>
      <w:r w:rsidR="008111A2" w:rsidRPr="002A3E6A">
        <w:rPr>
          <w:rFonts w:ascii="Times New Roman" w:hAnsi="Times New Roman" w:cs="Times New Roman"/>
          <w:spacing w:val="-4"/>
          <w:sz w:val="24"/>
          <w:szCs w:val="24"/>
        </w:rPr>
        <w:t>arlos</w:t>
      </w:r>
      <w:r w:rsidRPr="002A3E6A">
        <w:rPr>
          <w:rFonts w:ascii="Times New Roman" w:hAnsi="Times New Roman" w:cs="Times New Roman"/>
          <w:spacing w:val="-4"/>
          <w:sz w:val="24"/>
          <w:szCs w:val="24"/>
        </w:rPr>
        <w:t>.,</w:t>
      </w:r>
      <w:r w:rsidR="004B7FD1" w:rsidRPr="002A3E6A">
        <w:rPr>
          <w:rFonts w:ascii="Times New Roman" w:hAnsi="Times New Roman" w:cs="Times New Roman"/>
          <w:sz w:val="24"/>
          <w:szCs w:val="24"/>
        </w:rPr>
        <w:t xml:space="preserve"> </w:t>
      </w:r>
      <w:r w:rsidRPr="002A3E6A">
        <w:rPr>
          <w:rFonts w:ascii="Times New Roman" w:hAnsi="Times New Roman" w:cs="Times New Roman"/>
          <w:spacing w:val="-10"/>
          <w:sz w:val="24"/>
          <w:szCs w:val="24"/>
        </w:rPr>
        <w:t>y</w:t>
      </w:r>
      <w:r w:rsidR="004B7FD1" w:rsidRPr="002A3E6A">
        <w:rPr>
          <w:rFonts w:ascii="Times New Roman" w:hAnsi="Times New Roman" w:cs="Times New Roman"/>
          <w:sz w:val="24"/>
          <w:szCs w:val="24"/>
        </w:rPr>
        <w:t xml:space="preserve"> </w:t>
      </w:r>
      <w:r w:rsidRPr="002A3E6A">
        <w:rPr>
          <w:rFonts w:ascii="Times New Roman" w:hAnsi="Times New Roman" w:cs="Times New Roman"/>
          <w:spacing w:val="-2"/>
          <w:sz w:val="24"/>
          <w:szCs w:val="24"/>
        </w:rPr>
        <w:t>Baptista,</w:t>
      </w:r>
      <w:r w:rsidR="004B7FD1" w:rsidRPr="002A3E6A">
        <w:rPr>
          <w:rFonts w:ascii="Times New Roman" w:hAnsi="Times New Roman" w:cs="Times New Roman"/>
          <w:sz w:val="24"/>
          <w:szCs w:val="24"/>
        </w:rPr>
        <w:t xml:space="preserve"> </w:t>
      </w:r>
      <w:r w:rsidRPr="002A3E6A">
        <w:rPr>
          <w:rFonts w:ascii="Times New Roman" w:hAnsi="Times New Roman" w:cs="Times New Roman"/>
          <w:spacing w:val="-4"/>
          <w:sz w:val="24"/>
          <w:szCs w:val="24"/>
        </w:rPr>
        <w:t>P</w:t>
      </w:r>
      <w:r w:rsidR="008111A2" w:rsidRPr="002A3E6A">
        <w:rPr>
          <w:rFonts w:ascii="Times New Roman" w:hAnsi="Times New Roman" w:cs="Times New Roman"/>
          <w:spacing w:val="-4"/>
          <w:sz w:val="24"/>
          <w:szCs w:val="24"/>
        </w:rPr>
        <w:t>ilar</w:t>
      </w:r>
      <w:r w:rsidR="002C1806" w:rsidRPr="002A3E6A">
        <w:rPr>
          <w:rFonts w:ascii="Times New Roman" w:hAnsi="Times New Roman" w:cs="Times New Roman"/>
          <w:spacing w:val="-4"/>
          <w:sz w:val="24"/>
          <w:szCs w:val="24"/>
        </w:rPr>
        <w:t xml:space="preserve">. </w:t>
      </w:r>
      <w:r w:rsidRPr="002A3E6A">
        <w:rPr>
          <w:rFonts w:ascii="Times New Roman" w:hAnsi="Times New Roman" w:cs="Times New Roman"/>
          <w:spacing w:val="-2"/>
          <w:sz w:val="24"/>
          <w:szCs w:val="24"/>
        </w:rPr>
        <w:t>2011.</w:t>
      </w:r>
      <w:r w:rsidR="009E5D70" w:rsidRPr="002A3E6A">
        <w:rPr>
          <w:rFonts w:ascii="Times New Roman" w:hAnsi="Times New Roman" w:cs="Times New Roman"/>
          <w:spacing w:val="-2"/>
          <w:sz w:val="24"/>
          <w:szCs w:val="24"/>
        </w:rPr>
        <w:t xml:space="preserve"> </w:t>
      </w:r>
      <w:r w:rsidR="008111A2" w:rsidRPr="002A3E6A">
        <w:rPr>
          <w:rFonts w:ascii="Times New Roman" w:hAnsi="Times New Roman" w:cs="Times New Roman"/>
          <w:spacing w:val="-2"/>
          <w:sz w:val="24"/>
          <w:szCs w:val="24"/>
        </w:rPr>
        <w:t>M</w:t>
      </w:r>
      <w:r w:rsidRPr="002A3E6A">
        <w:rPr>
          <w:rFonts w:ascii="Times New Roman" w:hAnsi="Times New Roman" w:cs="Times New Roman"/>
          <w:i/>
          <w:spacing w:val="-2"/>
          <w:sz w:val="24"/>
          <w:szCs w:val="24"/>
        </w:rPr>
        <w:t>etodología</w:t>
      </w:r>
      <w:r w:rsidR="004B7FD1" w:rsidRPr="002A3E6A">
        <w:rPr>
          <w:rFonts w:ascii="Times New Roman" w:hAnsi="Times New Roman" w:cs="Times New Roman"/>
          <w:i/>
          <w:spacing w:val="-2"/>
          <w:sz w:val="24"/>
          <w:szCs w:val="24"/>
        </w:rPr>
        <w:t xml:space="preserve"> en cual </w:t>
      </w:r>
      <w:r w:rsidRPr="002A3E6A">
        <w:rPr>
          <w:rFonts w:ascii="Times New Roman" w:hAnsi="Times New Roman" w:cs="Times New Roman"/>
          <w:i/>
          <w:spacing w:val="-6"/>
          <w:sz w:val="24"/>
          <w:szCs w:val="24"/>
        </w:rPr>
        <w:t>de</w:t>
      </w:r>
      <w:r w:rsidR="004B7FD1" w:rsidRPr="002A3E6A">
        <w:rPr>
          <w:rFonts w:ascii="Times New Roman" w:hAnsi="Times New Roman" w:cs="Times New Roman"/>
          <w:i/>
          <w:spacing w:val="-6"/>
          <w:sz w:val="24"/>
          <w:szCs w:val="24"/>
        </w:rPr>
        <w:t xml:space="preserve"> </w:t>
      </w:r>
      <w:r w:rsidRPr="002A3E6A">
        <w:rPr>
          <w:rFonts w:ascii="Times New Roman" w:hAnsi="Times New Roman" w:cs="Times New Roman"/>
          <w:i/>
          <w:spacing w:val="-6"/>
          <w:sz w:val="24"/>
          <w:szCs w:val="24"/>
        </w:rPr>
        <w:t xml:space="preserve">la </w:t>
      </w:r>
      <w:r w:rsidRPr="002A3E6A">
        <w:rPr>
          <w:rFonts w:ascii="Times New Roman" w:hAnsi="Times New Roman" w:cs="Times New Roman"/>
          <w:i/>
          <w:sz w:val="24"/>
          <w:szCs w:val="24"/>
        </w:rPr>
        <w:t>Investigación</w:t>
      </w:r>
      <w:r w:rsidRPr="002A3E6A">
        <w:rPr>
          <w:rFonts w:ascii="Times New Roman" w:hAnsi="Times New Roman" w:cs="Times New Roman"/>
          <w:sz w:val="24"/>
          <w:szCs w:val="24"/>
        </w:rPr>
        <w:t>. 6</w:t>
      </w:r>
      <w:r w:rsidRPr="002A3E6A">
        <w:rPr>
          <w:rFonts w:ascii="Times New Roman" w:hAnsi="Times New Roman" w:cs="Times New Roman"/>
          <w:sz w:val="24"/>
          <w:szCs w:val="24"/>
          <w:vertAlign w:val="superscript"/>
        </w:rPr>
        <w:t>ta</w:t>
      </w:r>
      <w:r w:rsidRPr="002A3E6A">
        <w:rPr>
          <w:rFonts w:ascii="Times New Roman" w:hAnsi="Times New Roman" w:cs="Times New Roman"/>
          <w:sz w:val="24"/>
          <w:szCs w:val="24"/>
        </w:rPr>
        <w:t xml:space="preserve"> Edición. México D.F.: McGraw-Hill.</w:t>
      </w:r>
    </w:p>
    <w:p w14:paraId="5AD5C29D" w14:textId="158E3D17" w:rsidR="00CB744B" w:rsidRPr="002A3E6A" w:rsidRDefault="00D14A32" w:rsidP="002A3E6A">
      <w:pPr>
        <w:tabs>
          <w:tab w:val="left" w:pos="567"/>
          <w:tab w:val="left" w:pos="8080"/>
        </w:tabs>
        <w:ind w:left="567" w:hanging="567"/>
        <w:jc w:val="both"/>
        <w:rPr>
          <w:rFonts w:ascii="Times New Roman" w:hAnsi="Times New Roman" w:cs="Times New Roman"/>
          <w:sz w:val="24"/>
          <w:szCs w:val="24"/>
        </w:rPr>
      </w:pPr>
      <w:r w:rsidRPr="002A3E6A">
        <w:rPr>
          <w:rFonts w:ascii="Times New Roman" w:hAnsi="Times New Roman" w:cs="Times New Roman"/>
          <w:sz w:val="24"/>
          <w:szCs w:val="24"/>
        </w:rPr>
        <w:t xml:space="preserve">Hernández </w:t>
      </w:r>
      <w:r w:rsidR="00603393" w:rsidRPr="002A3E6A">
        <w:rPr>
          <w:rFonts w:ascii="Times New Roman" w:hAnsi="Times New Roman" w:cs="Times New Roman"/>
          <w:sz w:val="24"/>
          <w:szCs w:val="24"/>
        </w:rPr>
        <w:t>y Rodríguez, S</w:t>
      </w:r>
      <w:r w:rsidRPr="002A3E6A">
        <w:rPr>
          <w:rFonts w:ascii="Times New Roman" w:hAnsi="Times New Roman" w:cs="Times New Roman"/>
          <w:sz w:val="24"/>
          <w:szCs w:val="24"/>
        </w:rPr>
        <w:t>ergio</w:t>
      </w:r>
      <w:r w:rsidR="00603393" w:rsidRPr="002A3E6A">
        <w:rPr>
          <w:rFonts w:ascii="Times New Roman" w:hAnsi="Times New Roman" w:cs="Times New Roman"/>
          <w:sz w:val="24"/>
          <w:szCs w:val="24"/>
        </w:rPr>
        <w:t xml:space="preserve">. 2006. </w:t>
      </w:r>
      <w:r w:rsidR="00603393" w:rsidRPr="002A3E6A">
        <w:rPr>
          <w:rFonts w:ascii="Times New Roman" w:hAnsi="Times New Roman" w:cs="Times New Roman"/>
          <w:i/>
          <w:sz w:val="24"/>
          <w:szCs w:val="24"/>
        </w:rPr>
        <w:t>Introducción a la Administración: Teoría General Administrativa: Origen, Evolución y Vanguardia</w:t>
      </w:r>
      <w:r w:rsidR="00603393" w:rsidRPr="002A3E6A">
        <w:rPr>
          <w:rFonts w:ascii="Times New Roman" w:hAnsi="Times New Roman" w:cs="Times New Roman"/>
          <w:sz w:val="24"/>
          <w:szCs w:val="24"/>
        </w:rPr>
        <w:t xml:space="preserve">. </w:t>
      </w:r>
      <w:r w:rsidRPr="002A3E6A">
        <w:rPr>
          <w:rFonts w:ascii="Times New Roman" w:hAnsi="Times New Roman" w:cs="Times New Roman"/>
          <w:sz w:val="24"/>
          <w:szCs w:val="24"/>
        </w:rPr>
        <w:t>5</w:t>
      </w:r>
      <w:r w:rsidRPr="002A3E6A">
        <w:rPr>
          <w:rFonts w:ascii="Times New Roman" w:hAnsi="Times New Roman" w:cs="Times New Roman"/>
          <w:sz w:val="24"/>
          <w:szCs w:val="24"/>
          <w:vertAlign w:val="superscript"/>
        </w:rPr>
        <w:t>ta</w:t>
      </w:r>
      <w:r w:rsidRPr="002A3E6A">
        <w:rPr>
          <w:rFonts w:ascii="Times New Roman" w:hAnsi="Times New Roman" w:cs="Times New Roman"/>
          <w:sz w:val="24"/>
          <w:szCs w:val="24"/>
        </w:rPr>
        <w:t xml:space="preserve"> edición, </w:t>
      </w:r>
      <w:r w:rsidR="00603393" w:rsidRPr="002A3E6A">
        <w:rPr>
          <w:rFonts w:ascii="Times New Roman" w:hAnsi="Times New Roman" w:cs="Times New Roman"/>
          <w:sz w:val="24"/>
          <w:szCs w:val="24"/>
        </w:rPr>
        <w:t xml:space="preserve">México: Mc Graw </w:t>
      </w:r>
      <w:r w:rsidR="00603393" w:rsidRPr="002A3E6A">
        <w:rPr>
          <w:rFonts w:ascii="Times New Roman" w:hAnsi="Times New Roman" w:cs="Times New Roman"/>
          <w:spacing w:val="-2"/>
          <w:sz w:val="24"/>
          <w:szCs w:val="24"/>
        </w:rPr>
        <w:t>Hill.</w:t>
      </w:r>
    </w:p>
    <w:p w14:paraId="53F60D66" w14:textId="77777777" w:rsidR="00200038" w:rsidRPr="002A3E6A" w:rsidRDefault="00603393" w:rsidP="002A3E6A">
      <w:pPr>
        <w:tabs>
          <w:tab w:val="left" w:pos="567"/>
          <w:tab w:val="left" w:pos="8080"/>
        </w:tabs>
        <w:ind w:left="567" w:hanging="567"/>
        <w:jc w:val="both"/>
        <w:rPr>
          <w:rFonts w:ascii="Times New Roman" w:hAnsi="Times New Roman" w:cs="Times New Roman"/>
          <w:spacing w:val="-2"/>
          <w:sz w:val="24"/>
          <w:szCs w:val="24"/>
        </w:rPr>
      </w:pPr>
      <w:r w:rsidRPr="002A3E6A">
        <w:rPr>
          <w:rFonts w:ascii="Times New Roman" w:hAnsi="Times New Roman" w:cs="Times New Roman"/>
          <w:i/>
          <w:iCs/>
          <w:sz w:val="24"/>
          <w:szCs w:val="24"/>
        </w:rPr>
        <w:t>Organización Mundial de Salud (OMS) Informe 2019, 71º Sesión Del Comité Regional de la OMS para las Américas.</w:t>
      </w:r>
      <w:r w:rsidRPr="002A3E6A">
        <w:rPr>
          <w:rFonts w:ascii="Times New Roman" w:hAnsi="Times New Roman" w:cs="Times New Roman"/>
          <w:sz w:val="24"/>
          <w:szCs w:val="24"/>
        </w:rPr>
        <w:t xml:space="preserve"> [Documento en línea] disponible en: </w:t>
      </w:r>
      <w:hyperlink r:id="rId17">
        <w:r w:rsidRPr="002A3E6A">
          <w:rPr>
            <w:rFonts w:ascii="Times New Roman" w:hAnsi="Times New Roman" w:cs="Times New Roman"/>
            <w:spacing w:val="-2"/>
            <w:sz w:val="24"/>
            <w:szCs w:val="24"/>
          </w:rPr>
          <w:t>https://apps.who.int/iris/handle/10665/272465</w:t>
        </w:r>
      </w:hyperlink>
      <w:r w:rsidRPr="002A3E6A">
        <w:rPr>
          <w:rFonts w:ascii="Times New Roman" w:hAnsi="Times New Roman" w:cs="Times New Roman"/>
          <w:spacing w:val="-2"/>
          <w:sz w:val="24"/>
          <w:szCs w:val="24"/>
        </w:rPr>
        <w:t>.</w:t>
      </w:r>
      <w:r w:rsidR="00200038" w:rsidRPr="002A3E6A">
        <w:rPr>
          <w:rFonts w:ascii="Times New Roman" w:hAnsi="Times New Roman" w:cs="Times New Roman"/>
          <w:spacing w:val="-2"/>
          <w:sz w:val="24"/>
          <w:szCs w:val="24"/>
        </w:rPr>
        <w:t xml:space="preserve"> </w:t>
      </w:r>
    </w:p>
    <w:p w14:paraId="5597F699" w14:textId="44FB0955" w:rsidR="00CB744B" w:rsidRPr="0027636F" w:rsidRDefault="00200038" w:rsidP="002A3E6A">
      <w:pPr>
        <w:tabs>
          <w:tab w:val="left" w:pos="567"/>
          <w:tab w:val="left" w:pos="8080"/>
        </w:tabs>
        <w:ind w:left="567" w:hanging="567"/>
        <w:jc w:val="both"/>
        <w:rPr>
          <w:rFonts w:ascii="Times New Roman" w:hAnsi="Times New Roman" w:cs="Times New Roman"/>
          <w:spacing w:val="-2"/>
          <w:sz w:val="24"/>
          <w:szCs w:val="24"/>
        </w:rPr>
      </w:pPr>
      <w:r w:rsidRPr="002C1806">
        <w:rPr>
          <w:rStyle w:val="nfasis"/>
          <w:rFonts w:ascii="Times New Roman" w:hAnsi="Times New Roman" w:cs="Times New Roman"/>
          <w:i w:val="0"/>
          <w:iCs w:val="0"/>
          <w:sz w:val="24"/>
          <w:szCs w:val="24"/>
        </w:rPr>
        <w:t>Palella</w:t>
      </w:r>
      <w:r w:rsidRPr="002C1806">
        <w:rPr>
          <w:rFonts w:ascii="Times New Roman" w:hAnsi="Times New Roman" w:cs="Times New Roman"/>
          <w:i/>
          <w:iCs/>
          <w:sz w:val="24"/>
          <w:szCs w:val="24"/>
        </w:rPr>
        <w:t xml:space="preserve"> Santa y </w:t>
      </w:r>
      <w:proofErr w:type="spellStart"/>
      <w:r w:rsidRPr="002C1806">
        <w:rPr>
          <w:rStyle w:val="nfasis"/>
          <w:rFonts w:ascii="Times New Roman" w:hAnsi="Times New Roman" w:cs="Times New Roman"/>
          <w:i w:val="0"/>
          <w:iCs w:val="0"/>
          <w:sz w:val="24"/>
          <w:szCs w:val="24"/>
        </w:rPr>
        <w:t>Martins</w:t>
      </w:r>
      <w:proofErr w:type="spellEnd"/>
      <w:r w:rsidRPr="002C1806">
        <w:rPr>
          <w:rStyle w:val="nfasis"/>
          <w:rFonts w:ascii="Times New Roman" w:hAnsi="Times New Roman" w:cs="Times New Roman"/>
          <w:i w:val="0"/>
          <w:iCs w:val="0"/>
          <w:sz w:val="24"/>
          <w:szCs w:val="24"/>
        </w:rPr>
        <w:t>, Feliberto. 2014.</w:t>
      </w:r>
      <w:r w:rsidRPr="0027636F">
        <w:rPr>
          <w:rStyle w:val="nfasis"/>
          <w:rFonts w:ascii="Times New Roman" w:hAnsi="Times New Roman" w:cs="Times New Roman"/>
          <w:sz w:val="24"/>
          <w:szCs w:val="24"/>
        </w:rPr>
        <w:t xml:space="preserve">  </w:t>
      </w:r>
      <w:r w:rsidRPr="002C1806">
        <w:rPr>
          <w:rFonts w:ascii="Times New Roman" w:hAnsi="Times New Roman" w:cs="Times New Roman"/>
          <w:i/>
          <w:iCs/>
          <w:sz w:val="24"/>
          <w:szCs w:val="24"/>
        </w:rPr>
        <w:t>Metodología de la Investigación Cuantitativa</w:t>
      </w:r>
      <w:r w:rsidRPr="0027636F">
        <w:rPr>
          <w:rFonts w:ascii="Times New Roman" w:hAnsi="Times New Roman" w:cs="Times New Roman"/>
          <w:sz w:val="24"/>
          <w:szCs w:val="24"/>
        </w:rPr>
        <w:t>. Caracas. FEDEUPEL</w:t>
      </w:r>
    </w:p>
    <w:p w14:paraId="41DC2532" w14:textId="50EC4149" w:rsidR="00CB744B" w:rsidRPr="0027636F" w:rsidRDefault="00B713BE" w:rsidP="002A3E6A">
      <w:pPr>
        <w:ind w:left="567" w:hanging="567"/>
        <w:jc w:val="both"/>
        <w:rPr>
          <w:rFonts w:ascii="Times New Roman" w:hAnsi="Times New Roman" w:cs="Times New Roman"/>
        </w:rPr>
      </w:pPr>
      <w:r w:rsidRPr="0027636F">
        <w:rPr>
          <w:rFonts w:ascii="Times New Roman" w:hAnsi="Times New Roman" w:cs="Times New Roman"/>
          <w:sz w:val="24"/>
          <w:szCs w:val="24"/>
        </w:rPr>
        <w:t>Tamayo y Tamayo, Mario. 2011</w:t>
      </w:r>
      <w:r w:rsidR="002C1806">
        <w:rPr>
          <w:rFonts w:ascii="Times New Roman" w:hAnsi="Times New Roman" w:cs="Times New Roman"/>
          <w:sz w:val="24"/>
          <w:szCs w:val="24"/>
        </w:rPr>
        <w:t>.</w:t>
      </w:r>
      <w:r w:rsidRPr="0027636F">
        <w:rPr>
          <w:rFonts w:ascii="Times New Roman" w:hAnsi="Times New Roman" w:cs="Times New Roman"/>
          <w:sz w:val="24"/>
          <w:szCs w:val="24"/>
        </w:rPr>
        <w:t xml:space="preserve"> </w:t>
      </w:r>
      <w:r w:rsidRPr="002C1806">
        <w:rPr>
          <w:rFonts w:ascii="Times New Roman" w:hAnsi="Times New Roman" w:cs="Times New Roman"/>
          <w:i/>
          <w:iCs/>
          <w:sz w:val="24"/>
          <w:szCs w:val="24"/>
        </w:rPr>
        <w:t>El Proceso de la Investigación Científica</w:t>
      </w:r>
      <w:r w:rsidRPr="0027636F">
        <w:rPr>
          <w:rFonts w:ascii="Times New Roman" w:hAnsi="Times New Roman" w:cs="Times New Roman"/>
          <w:sz w:val="24"/>
          <w:szCs w:val="24"/>
        </w:rPr>
        <w:t>. 5ta ed. México: Limusa</w:t>
      </w:r>
    </w:p>
    <w:sectPr w:rsidR="00CB744B" w:rsidRPr="0027636F" w:rsidSect="001334CF">
      <w:type w:val="continuous"/>
      <w:pgSz w:w="12240" w:h="15840"/>
      <w:pgMar w:top="1701"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88B3A" w14:textId="77777777" w:rsidR="001A1FD3" w:rsidRDefault="001A1FD3" w:rsidP="003712F3">
      <w:r>
        <w:separator/>
      </w:r>
    </w:p>
  </w:endnote>
  <w:endnote w:type="continuationSeparator" w:id="0">
    <w:p w14:paraId="382BDCFE" w14:textId="77777777" w:rsidR="001A1FD3" w:rsidRDefault="001A1FD3" w:rsidP="0037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501E" w14:textId="27B65860" w:rsidR="002A3E6A" w:rsidRDefault="002A3E6A">
    <w:pPr>
      <w:pStyle w:val="Piedepgina"/>
    </w:pPr>
    <w:r>
      <w:rPr>
        <w:noProof/>
      </w:rPr>
      <mc:AlternateContent>
        <mc:Choice Requires="wps">
          <w:drawing>
            <wp:anchor distT="0" distB="0" distL="114300" distR="114300" simplePos="0" relativeHeight="251660288" behindDoc="0" locked="0" layoutInCell="1" allowOverlap="1" wp14:anchorId="719ACC72" wp14:editId="07E263BB">
              <wp:simplePos x="0" y="0"/>
              <wp:positionH relativeFrom="column">
                <wp:posOffset>597765</wp:posOffset>
              </wp:positionH>
              <wp:positionV relativeFrom="paragraph">
                <wp:posOffset>458416</wp:posOffset>
              </wp:positionV>
              <wp:extent cx="4114800" cy="466725"/>
              <wp:effectExtent l="0" t="0" r="19050" b="28575"/>
              <wp:wrapNone/>
              <wp:docPr id="13299116" name="Cuadro de texto 5"/>
              <wp:cNvGraphicFramePr/>
              <a:graphic xmlns:a="http://schemas.openxmlformats.org/drawingml/2006/main">
                <a:graphicData uri="http://schemas.microsoft.com/office/word/2010/wordprocessingShape">
                  <wps:wsp>
                    <wps:cNvSpPr txBox="1"/>
                    <wps:spPr>
                      <a:xfrm>
                        <a:off x="0" y="0"/>
                        <a:ext cx="4114800" cy="466725"/>
                      </a:xfrm>
                      <a:prstGeom prst="rect">
                        <a:avLst/>
                      </a:prstGeom>
                      <a:noFill/>
                      <a:ln w="6350">
                        <a:solidFill>
                          <a:schemeClr val="bg1"/>
                        </a:solidFill>
                      </a:ln>
                    </wps:spPr>
                    <wps:txbx>
                      <w:txbxContent>
                        <w:p w14:paraId="5ABCE8D7" w14:textId="3FA7D4B6" w:rsidR="002A3E6A" w:rsidRPr="002A3E6A" w:rsidRDefault="002A3E6A" w:rsidP="002A3E6A">
                          <w:pPr>
                            <w:jc w:val="center"/>
                            <w:rPr>
                              <w:rFonts w:ascii="Times New Roman" w:hAnsi="Times New Roman" w:cs="Times New Roman"/>
                              <w:b/>
                              <w:bCs/>
                              <w:sz w:val="18"/>
                              <w:szCs w:val="18"/>
                            </w:rPr>
                          </w:pPr>
                          <w:r w:rsidRPr="002A3E6A">
                            <w:rPr>
                              <w:rFonts w:ascii="Times New Roman" w:hAnsi="Times New Roman" w:cs="Times New Roman"/>
                              <w:b/>
                              <w:bCs/>
                              <w:sz w:val="18"/>
                              <w:szCs w:val="18"/>
                            </w:rPr>
                            <w:t>Estrategias Gerenciales para el Fortalecimiento de la Administración en la Atención del Adulto Mayor de una Casa Hogar Benéfica del Estado Carabobo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ACC72" id="_x0000_t202" coordsize="21600,21600" o:spt="202" path="m,l,21600r21600,l21600,xe">
              <v:stroke joinstyle="miter"/>
              <v:path gradientshapeok="t" o:connecttype="rect"/>
            </v:shapetype>
            <v:shape id="Cuadro de texto 5" o:spid="_x0000_s1026" type="#_x0000_t202" style="position:absolute;margin-left:47.05pt;margin-top:36.1pt;width:324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" filled="f" strokecolor="white [3212]" strokeweight=".5pt">
              <v:textbox>
                <w:txbxContent>
                  <w:p w14:paraId="5ABCE8D7" w14:textId="3FA7D4B6" w:rsidR="002A3E6A" w:rsidRPr="002A3E6A" w:rsidRDefault="002A3E6A" w:rsidP="002A3E6A">
                    <w:pPr>
                      <w:jc w:val="center"/>
                      <w:rPr>
                        <w:rFonts w:ascii="Times New Roman" w:hAnsi="Times New Roman" w:cs="Times New Roman"/>
                        <w:b/>
                        <w:bCs/>
                        <w:sz w:val="18"/>
                        <w:szCs w:val="18"/>
                      </w:rPr>
                    </w:pPr>
                    <w:r w:rsidRPr="002A3E6A">
                      <w:rPr>
                        <w:rFonts w:ascii="Times New Roman" w:hAnsi="Times New Roman" w:cs="Times New Roman"/>
                        <w:b/>
                        <w:bCs/>
                        <w:sz w:val="18"/>
                        <w:szCs w:val="18"/>
                      </w:rPr>
                      <w:t>Estrategias Gerenciales para el Fortalecimiento de la Administración en la Atención del Adulto Mayor de una Casa Hogar Benéfica del Estado Carabobo</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0D003AC" wp14:editId="699ECC71">
              <wp:simplePos x="0" y="0"/>
              <wp:positionH relativeFrom="column">
                <wp:posOffset>1045143</wp:posOffset>
              </wp:positionH>
              <wp:positionV relativeFrom="paragraph">
                <wp:posOffset>127095</wp:posOffset>
              </wp:positionV>
              <wp:extent cx="3112526" cy="398834"/>
              <wp:effectExtent l="0" t="0" r="12065" b="20320"/>
              <wp:wrapNone/>
              <wp:docPr id="574219782" name="Cuadro de texto 4"/>
              <wp:cNvGraphicFramePr/>
              <a:graphic xmlns:a="http://schemas.openxmlformats.org/drawingml/2006/main">
                <a:graphicData uri="http://schemas.microsoft.com/office/word/2010/wordprocessingShape">
                  <wps:wsp>
                    <wps:cNvSpPr txBox="1"/>
                    <wps:spPr>
                      <a:xfrm>
                        <a:off x="0" y="0"/>
                        <a:ext cx="3112526" cy="398834"/>
                      </a:xfrm>
                      <a:prstGeom prst="rect">
                        <a:avLst/>
                      </a:prstGeom>
                      <a:noFill/>
                      <a:ln w="6350">
                        <a:solidFill>
                          <a:schemeClr val="bg1"/>
                        </a:solidFill>
                      </a:ln>
                    </wps:spPr>
                    <wps:txbx>
                      <w:txbxContent>
                        <w:p w14:paraId="7CFA7556" w14:textId="4ABC60AB" w:rsidR="002A3E6A" w:rsidRPr="002A3E6A" w:rsidRDefault="002A3E6A" w:rsidP="002A3E6A">
                          <w:pPr>
                            <w:jc w:val="center"/>
                            <w:rPr>
                              <w:rFonts w:ascii="Times New Roman" w:hAnsi="Times New Roman" w:cs="Times New Roman"/>
                              <w:b/>
                              <w:bCs/>
                            </w:rPr>
                          </w:pPr>
                          <w:proofErr w:type="spellStart"/>
                          <w:r w:rsidRPr="002A3E6A">
                            <w:rPr>
                              <w:rFonts w:ascii="Times New Roman" w:hAnsi="Times New Roman" w:cs="Times New Roman"/>
                              <w:b/>
                              <w:bCs/>
                            </w:rPr>
                            <w:t>MSc</w:t>
                          </w:r>
                          <w:proofErr w:type="spellEnd"/>
                          <w:r w:rsidRPr="002A3E6A">
                            <w:rPr>
                              <w:rFonts w:ascii="Times New Roman" w:hAnsi="Times New Roman" w:cs="Times New Roman"/>
                              <w:b/>
                              <w:bCs/>
                            </w:rPr>
                            <w:t>. Onasis Paradas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003AC" id="Cuadro de texto 4" o:spid="_x0000_s1027" type="#_x0000_t202" style="position:absolute;margin-left:82.3pt;margin-top:10pt;width:245.1pt;height: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" filled="f" strokecolor="white [3212]" strokeweight=".5pt">
              <v:textbox>
                <w:txbxContent>
                  <w:p w14:paraId="7CFA7556" w14:textId="4ABC60AB" w:rsidR="002A3E6A" w:rsidRPr="002A3E6A" w:rsidRDefault="002A3E6A" w:rsidP="002A3E6A">
                    <w:pPr>
                      <w:jc w:val="center"/>
                      <w:rPr>
                        <w:rFonts w:ascii="Times New Roman" w:hAnsi="Times New Roman" w:cs="Times New Roman"/>
                        <w:b/>
                        <w:bCs/>
                      </w:rPr>
                    </w:pPr>
                    <w:proofErr w:type="spellStart"/>
                    <w:r w:rsidRPr="002A3E6A">
                      <w:rPr>
                        <w:rFonts w:ascii="Times New Roman" w:hAnsi="Times New Roman" w:cs="Times New Roman"/>
                        <w:b/>
                        <w:bCs/>
                      </w:rPr>
                      <w:t>MSc</w:t>
                    </w:r>
                    <w:proofErr w:type="spellEnd"/>
                    <w:r w:rsidRPr="002A3E6A">
                      <w:rPr>
                        <w:rFonts w:ascii="Times New Roman" w:hAnsi="Times New Roman" w:cs="Times New Roman"/>
                        <w:b/>
                        <w:bCs/>
                      </w:rPr>
                      <w:t xml:space="preserve">. </w:t>
                    </w:r>
                    <w:proofErr w:type="spellStart"/>
                    <w:r w:rsidRPr="002A3E6A">
                      <w:rPr>
                        <w:rFonts w:ascii="Times New Roman" w:hAnsi="Times New Roman" w:cs="Times New Roman"/>
                        <w:b/>
                        <w:bCs/>
                      </w:rPr>
                      <w:t>Onasis</w:t>
                    </w:r>
                    <w:proofErr w:type="spellEnd"/>
                    <w:r w:rsidRPr="002A3E6A">
                      <w:rPr>
                        <w:rFonts w:ascii="Times New Roman" w:hAnsi="Times New Roman" w:cs="Times New Roman"/>
                        <w:b/>
                        <w:bCs/>
                      </w:rPr>
                      <w:t xml:space="preserve"> Paradas</w:t>
                    </w:r>
                  </w:p>
                </w:txbxContent>
              </v:textbox>
            </v:shape>
          </w:pict>
        </mc:Fallback>
      </mc:AlternateContent>
    </w:r>
    <w:r>
      <w:rPr>
        <w:noProof/>
      </w:rPr>
      <w:drawing>
        <wp:inline distT="0" distB="0" distL="0" distR="0" wp14:anchorId="627E1EFB" wp14:editId="472A0B25">
          <wp:extent cx="5252085" cy="855980"/>
          <wp:effectExtent l="0" t="0" r="5715" b="1270"/>
          <wp:docPr id="1174850805" name="Imagen 3"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50805" name="Imagen 3" descr="Patrón de fond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252085" cy="85598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F21C" w14:textId="77777777" w:rsidR="00FF5F25" w:rsidRPr="001813A2" w:rsidRDefault="00FF5F25">
    <w:pPr>
      <w:pStyle w:val="Piedepgina"/>
      <w:jc w:val="right"/>
      <w:rPr>
        <w:rFonts w:ascii="Arial" w:hAnsi="Arial" w:cs="Arial"/>
      </w:rPr>
    </w:pPr>
  </w:p>
  <w:p w14:paraId="45C4F6E9" w14:textId="77777777" w:rsidR="00FF5F25" w:rsidRDefault="00FF5F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C9CBE" w14:textId="77777777" w:rsidR="001A1FD3" w:rsidRDefault="001A1FD3" w:rsidP="003712F3">
      <w:r>
        <w:separator/>
      </w:r>
    </w:p>
  </w:footnote>
  <w:footnote w:type="continuationSeparator" w:id="0">
    <w:p w14:paraId="0D00964B" w14:textId="77777777" w:rsidR="001A1FD3" w:rsidRDefault="001A1FD3" w:rsidP="00371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D1D" w14:textId="474D0B10" w:rsidR="00FF5F25" w:rsidRPr="001813A2" w:rsidRDefault="002A3E6A">
    <w:pPr>
      <w:pStyle w:val="Encabezado"/>
      <w:jc w:val="right"/>
      <w:rPr>
        <w:rFonts w:ascii="Arial" w:hAnsi="Arial" w:cs="Arial"/>
      </w:rPr>
    </w:pPr>
    <w:r>
      <w:rPr>
        <w:rFonts w:ascii="Arial" w:hAnsi="Arial" w:cs="Arial"/>
        <w:noProof/>
      </w:rPr>
      <w:drawing>
        <wp:inline distT="0" distB="0" distL="0" distR="0" wp14:anchorId="71AE4C5C" wp14:editId="22B49BFF">
          <wp:extent cx="5252085" cy="928991"/>
          <wp:effectExtent l="0" t="0" r="5715" b="5080"/>
          <wp:docPr id="1293100461"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100461" name="Imagen 2"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257805" cy="93000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5EFA" w14:textId="77777777" w:rsidR="00FF5F25" w:rsidRPr="001813A2" w:rsidRDefault="00FF5F25">
    <w:pPr>
      <w:pStyle w:val="Encabezado"/>
      <w:jc w:val="right"/>
      <w:rPr>
        <w:rFonts w:ascii="Arial" w:hAnsi="Arial" w:cs="Arial"/>
      </w:rPr>
    </w:pPr>
  </w:p>
  <w:p w14:paraId="1908717E" w14:textId="77777777" w:rsidR="00FF5F25" w:rsidRDefault="00FF5F2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F09"/>
    <w:multiLevelType w:val="hybridMultilevel"/>
    <w:tmpl w:val="5B3A2620"/>
    <w:lvl w:ilvl="0" w:tplc="EAD6C41A">
      <w:numFmt w:val="bullet"/>
      <w:lvlText w:val=""/>
      <w:lvlJc w:val="left"/>
      <w:pPr>
        <w:ind w:left="64" w:hanging="116"/>
      </w:pPr>
      <w:rPr>
        <w:rFonts w:ascii="Symbol" w:eastAsia="Symbol" w:hAnsi="Symbol" w:cs="Symbol" w:hint="default"/>
        <w:b w:val="0"/>
        <w:bCs w:val="0"/>
        <w:i w:val="0"/>
        <w:iCs w:val="0"/>
        <w:spacing w:val="0"/>
        <w:w w:val="99"/>
        <w:sz w:val="20"/>
        <w:szCs w:val="20"/>
        <w:lang w:val="es-ES" w:eastAsia="en-US" w:bidi="ar-SA"/>
      </w:rPr>
    </w:lvl>
    <w:lvl w:ilvl="1" w:tplc="9EDAA588">
      <w:numFmt w:val="bullet"/>
      <w:lvlText w:val="•"/>
      <w:lvlJc w:val="left"/>
      <w:pPr>
        <w:ind w:left="824" w:hanging="116"/>
      </w:pPr>
      <w:rPr>
        <w:rFonts w:hint="default"/>
        <w:lang w:val="es-ES" w:eastAsia="en-US" w:bidi="ar-SA"/>
      </w:rPr>
    </w:lvl>
    <w:lvl w:ilvl="2" w:tplc="CEA8BBDE">
      <w:numFmt w:val="bullet"/>
      <w:lvlText w:val="•"/>
      <w:lvlJc w:val="left"/>
      <w:pPr>
        <w:ind w:left="1589" w:hanging="116"/>
      </w:pPr>
      <w:rPr>
        <w:rFonts w:hint="default"/>
        <w:lang w:val="es-ES" w:eastAsia="en-US" w:bidi="ar-SA"/>
      </w:rPr>
    </w:lvl>
    <w:lvl w:ilvl="3" w:tplc="ECECAE4C">
      <w:numFmt w:val="bullet"/>
      <w:lvlText w:val="•"/>
      <w:lvlJc w:val="left"/>
      <w:pPr>
        <w:ind w:left="2353" w:hanging="116"/>
      </w:pPr>
      <w:rPr>
        <w:rFonts w:hint="default"/>
        <w:lang w:val="es-ES" w:eastAsia="en-US" w:bidi="ar-SA"/>
      </w:rPr>
    </w:lvl>
    <w:lvl w:ilvl="4" w:tplc="44D069A6">
      <w:numFmt w:val="bullet"/>
      <w:lvlText w:val="•"/>
      <w:lvlJc w:val="left"/>
      <w:pPr>
        <w:ind w:left="3118" w:hanging="116"/>
      </w:pPr>
      <w:rPr>
        <w:rFonts w:hint="default"/>
        <w:lang w:val="es-ES" w:eastAsia="en-US" w:bidi="ar-SA"/>
      </w:rPr>
    </w:lvl>
    <w:lvl w:ilvl="5" w:tplc="7738441E">
      <w:numFmt w:val="bullet"/>
      <w:lvlText w:val="•"/>
      <w:lvlJc w:val="left"/>
      <w:pPr>
        <w:ind w:left="3883" w:hanging="116"/>
      </w:pPr>
      <w:rPr>
        <w:rFonts w:hint="default"/>
        <w:lang w:val="es-ES" w:eastAsia="en-US" w:bidi="ar-SA"/>
      </w:rPr>
    </w:lvl>
    <w:lvl w:ilvl="6" w:tplc="9B188A16">
      <w:numFmt w:val="bullet"/>
      <w:lvlText w:val="•"/>
      <w:lvlJc w:val="left"/>
      <w:pPr>
        <w:ind w:left="4647" w:hanging="116"/>
      </w:pPr>
      <w:rPr>
        <w:rFonts w:hint="default"/>
        <w:lang w:val="es-ES" w:eastAsia="en-US" w:bidi="ar-SA"/>
      </w:rPr>
    </w:lvl>
    <w:lvl w:ilvl="7" w:tplc="D1C4C4D6">
      <w:numFmt w:val="bullet"/>
      <w:lvlText w:val="•"/>
      <w:lvlJc w:val="left"/>
      <w:pPr>
        <w:ind w:left="5412" w:hanging="116"/>
      </w:pPr>
      <w:rPr>
        <w:rFonts w:hint="default"/>
        <w:lang w:val="es-ES" w:eastAsia="en-US" w:bidi="ar-SA"/>
      </w:rPr>
    </w:lvl>
    <w:lvl w:ilvl="8" w:tplc="D7B6D80C">
      <w:numFmt w:val="bullet"/>
      <w:lvlText w:val="•"/>
      <w:lvlJc w:val="left"/>
      <w:pPr>
        <w:ind w:left="6176" w:hanging="116"/>
      </w:pPr>
      <w:rPr>
        <w:rFonts w:hint="default"/>
        <w:lang w:val="es-ES" w:eastAsia="en-US" w:bidi="ar-SA"/>
      </w:rPr>
    </w:lvl>
  </w:abstractNum>
  <w:abstractNum w:abstractNumId="1" w15:restartNumberingAfterBreak="0">
    <w:nsid w:val="04F12F6F"/>
    <w:multiLevelType w:val="hybridMultilevel"/>
    <w:tmpl w:val="F4783632"/>
    <w:lvl w:ilvl="0" w:tplc="86247578">
      <w:numFmt w:val="bullet"/>
      <w:lvlText w:val=""/>
      <w:lvlJc w:val="left"/>
      <w:pPr>
        <w:ind w:left="64" w:hanging="166"/>
      </w:pPr>
      <w:rPr>
        <w:rFonts w:ascii="Symbol" w:eastAsia="Symbol" w:hAnsi="Symbol" w:cs="Symbol" w:hint="default"/>
        <w:b w:val="0"/>
        <w:bCs w:val="0"/>
        <w:i w:val="0"/>
        <w:iCs w:val="0"/>
        <w:spacing w:val="0"/>
        <w:w w:val="99"/>
        <w:sz w:val="20"/>
        <w:szCs w:val="20"/>
        <w:lang w:val="es-ES" w:eastAsia="en-US" w:bidi="ar-SA"/>
      </w:rPr>
    </w:lvl>
    <w:lvl w:ilvl="1" w:tplc="D9A2AD94">
      <w:numFmt w:val="bullet"/>
      <w:lvlText w:val="•"/>
      <w:lvlJc w:val="left"/>
      <w:pPr>
        <w:ind w:left="824" w:hanging="166"/>
      </w:pPr>
      <w:rPr>
        <w:rFonts w:hint="default"/>
        <w:lang w:val="es-ES" w:eastAsia="en-US" w:bidi="ar-SA"/>
      </w:rPr>
    </w:lvl>
    <w:lvl w:ilvl="2" w:tplc="AB68601C">
      <w:numFmt w:val="bullet"/>
      <w:lvlText w:val="•"/>
      <w:lvlJc w:val="left"/>
      <w:pPr>
        <w:ind w:left="1589" w:hanging="166"/>
      </w:pPr>
      <w:rPr>
        <w:rFonts w:hint="default"/>
        <w:lang w:val="es-ES" w:eastAsia="en-US" w:bidi="ar-SA"/>
      </w:rPr>
    </w:lvl>
    <w:lvl w:ilvl="3" w:tplc="8ADCAA90">
      <w:numFmt w:val="bullet"/>
      <w:lvlText w:val="•"/>
      <w:lvlJc w:val="left"/>
      <w:pPr>
        <w:ind w:left="2353" w:hanging="166"/>
      </w:pPr>
      <w:rPr>
        <w:rFonts w:hint="default"/>
        <w:lang w:val="es-ES" w:eastAsia="en-US" w:bidi="ar-SA"/>
      </w:rPr>
    </w:lvl>
    <w:lvl w:ilvl="4" w:tplc="BFA827F8">
      <w:numFmt w:val="bullet"/>
      <w:lvlText w:val="•"/>
      <w:lvlJc w:val="left"/>
      <w:pPr>
        <w:ind w:left="3118" w:hanging="166"/>
      </w:pPr>
      <w:rPr>
        <w:rFonts w:hint="default"/>
        <w:lang w:val="es-ES" w:eastAsia="en-US" w:bidi="ar-SA"/>
      </w:rPr>
    </w:lvl>
    <w:lvl w:ilvl="5" w:tplc="E03E3B8E">
      <w:numFmt w:val="bullet"/>
      <w:lvlText w:val="•"/>
      <w:lvlJc w:val="left"/>
      <w:pPr>
        <w:ind w:left="3883" w:hanging="166"/>
      </w:pPr>
      <w:rPr>
        <w:rFonts w:hint="default"/>
        <w:lang w:val="es-ES" w:eastAsia="en-US" w:bidi="ar-SA"/>
      </w:rPr>
    </w:lvl>
    <w:lvl w:ilvl="6" w:tplc="1D326678">
      <w:numFmt w:val="bullet"/>
      <w:lvlText w:val="•"/>
      <w:lvlJc w:val="left"/>
      <w:pPr>
        <w:ind w:left="4647" w:hanging="166"/>
      </w:pPr>
      <w:rPr>
        <w:rFonts w:hint="default"/>
        <w:lang w:val="es-ES" w:eastAsia="en-US" w:bidi="ar-SA"/>
      </w:rPr>
    </w:lvl>
    <w:lvl w:ilvl="7" w:tplc="8AF41A44">
      <w:numFmt w:val="bullet"/>
      <w:lvlText w:val="•"/>
      <w:lvlJc w:val="left"/>
      <w:pPr>
        <w:ind w:left="5412" w:hanging="166"/>
      </w:pPr>
      <w:rPr>
        <w:rFonts w:hint="default"/>
        <w:lang w:val="es-ES" w:eastAsia="en-US" w:bidi="ar-SA"/>
      </w:rPr>
    </w:lvl>
    <w:lvl w:ilvl="8" w:tplc="114277AE">
      <w:numFmt w:val="bullet"/>
      <w:lvlText w:val="•"/>
      <w:lvlJc w:val="left"/>
      <w:pPr>
        <w:ind w:left="6176" w:hanging="166"/>
      </w:pPr>
      <w:rPr>
        <w:rFonts w:hint="default"/>
        <w:lang w:val="es-ES" w:eastAsia="en-US" w:bidi="ar-SA"/>
      </w:rPr>
    </w:lvl>
  </w:abstractNum>
  <w:abstractNum w:abstractNumId="2" w15:restartNumberingAfterBreak="0">
    <w:nsid w:val="06A351FB"/>
    <w:multiLevelType w:val="hybridMultilevel"/>
    <w:tmpl w:val="817CF9BA"/>
    <w:lvl w:ilvl="0" w:tplc="DCA6662E">
      <w:start w:val="1"/>
      <w:numFmt w:val="decimal"/>
      <w:lvlText w:val="%1."/>
      <w:lvlJc w:val="left"/>
      <w:pPr>
        <w:ind w:left="513" w:hanging="360"/>
        <w:jc w:val="left"/>
      </w:pPr>
      <w:rPr>
        <w:rFonts w:ascii="Arial MT" w:eastAsia="Arial MT" w:hAnsi="Arial MT" w:cs="Arial MT" w:hint="default"/>
        <w:b w:val="0"/>
        <w:bCs w:val="0"/>
        <w:i w:val="0"/>
        <w:iCs w:val="0"/>
        <w:spacing w:val="0"/>
        <w:w w:val="100"/>
        <w:sz w:val="18"/>
        <w:szCs w:val="18"/>
        <w:lang w:val="es-ES" w:eastAsia="en-US" w:bidi="ar-SA"/>
      </w:rPr>
    </w:lvl>
    <w:lvl w:ilvl="1" w:tplc="75828E82">
      <w:numFmt w:val="bullet"/>
      <w:lvlText w:val="•"/>
      <w:lvlJc w:val="left"/>
      <w:pPr>
        <w:ind w:left="887" w:hanging="360"/>
      </w:pPr>
      <w:rPr>
        <w:rFonts w:hint="default"/>
        <w:lang w:val="es-ES" w:eastAsia="en-US" w:bidi="ar-SA"/>
      </w:rPr>
    </w:lvl>
    <w:lvl w:ilvl="2" w:tplc="8FAE900A">
      <w:numFmt w:val="bullet"/>
      <w:lvlText w:val="•"/>
      <w:lvlJc w:val="left"/>
      <w:pPr>
        <w:ind w:left="1255" w:hanging="360"/>
      </w:pPr>
      <w:rPr>
        <w:rFonts w:hint="default"/>
        <w:lang w:val="es-ES" w:eastAsia="en-US" w:bidi="ar-SA"/>
      </w:rPr>
    </w:lvl>
    <w:lvl w:ilvl="3" w:tplc="7B9EF99C">
      <w:numFmt w:val="bullet"/>
      <w:lvlText w:val="•"/>
      <w:lvlJc w:val="left"/>
      <w:pPr>
        <w:ind w:left="1622" w:hanging="360"/>
      </w:pPr>
      <w:rPr>
        <w:rFonts w:hint="default"/>
        <w:lang w:val="es-ES" w:eastAsia="en-US" w:bidi="ar-SA"/>
      </w:rPr>
    </w:lvl>
    <w:lvl w:ilvl="4" w:tplc="92044F10">
      <w:numFmt w:val="bullet"/>
      <w:lvlText w:val="•"/>
      <w:lvlJc w:val="left"/>
      <w:pPr>
        <w:ind w:left="1990" w:hanging="360"/>
      </w:pPr>
      <w:rPr>
        <w:rFonts w:hint="default"/>
        <w:lang w:val="es-ES" w:eastAsia="en-US" w:bidi="ar-SA"/>
      </w:rPr>
    </w:lvl>
    <w:lvl w:ilvl="5" w:tplc="9730B8C8">
      <w:numFmt w:val="bullet"/>
      <w:lvlText w:val="•"/>
      <w:lvlJc w:val="left"/>
      <w:pPr>
        <w:ind w:left="2357" w:hanging="360"/>
      </w:pPr>
      <w:rPr>
        <w:rFonts w:hint="default"/>
        <w:lang w:val="es-ES" w:eastAsia="en-US" w:bidi="ar-SA"/>
      </w:rPr>
    </w:lvl>
    <w:lvl w:ilvl="6" w:tplc="84F89436">
      <w:numFmt w:val="bullet"/>
      <w:lvlText w:val="•"/>
      <w:lvlJc w:val="left"/>
      <w:pPr>
        <w:ind w:left="2725" w:hanging="360"/>
      </w:pPr>
      <w:rPr>
        <w:rFonts w:hint="default"/>
        <w:lang w:val="es-ES" w:eastAsia="en-US" w:bidi="ar-SA"/>
      </w:rPr>
    </w:lvl>
    <w:lvl w:ilvl="7" w:tplc="78C6D912">
      <w:numFmt w:val="bullet"/>
      <w:lvlText w:val="•"/>
      <w:lvlJc w:val="left"/>
      <w:pPr>
        <w:ind w:left="3092" w:hanging="360"/>
      </w:pPr>
      <w:rPr>
        <w:rFonts w:hint="default"/>
        <w:lang w:val="es-ES" w:eastAsia="en-US" w:bidi="ar-SA"/>
      </w:rPr>
    </w:lvl>
    <w:lvl w:ilvl="8" w:tplc="1D349BA4">
      <w:numFmt w:val="bullet"/>
      <w:lvlText w:val="•"/>
      <w:lvlJc w:val="left"/>
      <w:pPr>
        <w:ind w:left="3460" w:hanging="360"/>
      </w:pPr>
      <w:rPr>
        <w:rFonts w:hint="default"/>
        <w:lang w:val="es-ES" w:eastAsia="en-US" w:bidi="ar-SA"/>
      </w:rPr>
    </w:lvl>
  </w:abstractNum>
  <w:abstractNum w:abstractNumId="3" w15:restartNumberingAfterBreak="0">
    <w:nsid w:val="112D17C7"/>
    <w:multiLevelType w:val="hybridMultilevel"/>
    <w:tmpl w:val="C73849C8"/>
    <w:lvl w:ilvl="0" w:tplc="F970F728">
      <w:numFmt w:val="bullet"/>
      <w:lvlText w:val=""/>
      <w:lvlJc w:val="left"/>
      <w:pPr>
        <w:ind w:left="424" w:hanging="360"/>
      </w:pPr>
      <w:rPr>
        <w:rFonts w:ascii="Symbol" w:eastAsia="Symbol" w:hAnsi="Symbol" w:cs="Symbol" w:hint="default"/>
        <w:b w:val="0"/>
        <w:bCs w:val="0"/>
        <w:i w:val="0"/>
        <w:iCs w:val="0"/>
        <w:spacing w:val="0"/>
        <w:w w:val="100"/>
        <w:sz w:val="18"/>
        <w:szCs w:val="18"/>
        <w:lang w:val="es-ES" w:eastAsia="en-US" w:bidi="ar-SA"/>
      </w:rPr>
    </w:lvl>
    <w:lvl w:ilvl="1" w:tplc="4FF03D20">
      <w:numFmt w:val="bullet"/>
      <w:lvlText w:val="•"/>
      <w:lvlJc w:val="left"/>
      <w:pPr>
        <w:ind w:left="1148" w:hanging="360"/>
      </w:pPr>
      <w:rPr>
        <w:rFonts w:hint="default"/>
        <w:lang w:val="es-ES" w:eastAsia="en-US" w:bidi="ar-SA"/>
      </w:rPr>
    </w:lvl>
    <w:lvl w:ilvl="2" w:tplc="5EEE2806">
      <w:numFmt w:val="bullet"/>
      <w:lvlText w:val="•"/>
      <w:lvlJc w:val="left"/>
      <w:pPr>
        <w:ind w:left="1877" w:hanging="360"/>
      </w:pPr>
      <w:rPr>
        <w:rFonts w:hint="default"/>
        <w:lang w:val="es-ES" w:eastAsia="en-US" w:bidi="ar-SA"/>
      </w:rPr>
    </w:lvl>
    <w:lvl w:ilvl="3" w:tplc="C1C41316">
      <w:numFmt w:val="bullet"/>
      <w:lvlText w:val="•"/>
      <w:lvlJc w:val="left"/>
      <w:pPr>
        <w:ind w:left="2605" w:hanging="360"/>
      </w:pPr>
      <w:rPr>
        <w:rFonts w:hint="default"/>
        <w:lang w:val="es-ES" w:eastAsia="en-US" w:bidi="ar-SA"/>
      </w:rPr>
    </w:lvl>
    <w:lvl w:ilvl="4" w:tplc="AE78AE70">
      <w:numFmt w:val="bullet"/>
      <w:lvlText w:val="•"/>
      <w:lvlJc w:val="left"/>
      <w:pPr>
        <w:ind w:left="3334" w:hanging="360"/>
      </w:pPr>
      <w:rPr>
        <w:rFonts w:hint="default"/>
        <w:lang w:val="es-ES" w:eastAsia="en-US" w:bidi="ar-SA"/>
      </w:rPr>
    </w:lvl>
    <w:lvl w:ilvl="5" w:tplc="99221A88">
      <w:numFmt w:val="bullet"/>
      <w:lvlText w:val="•"/>
      <w:lvlJc w:val="left"/>
      <w:pPr>
        <w:ind w:left="4063" w:hanging="360"/>
      </w:pPr>
      <w:rPr>
        <w:rFonts w:hint="default"/>
        <w:lang w:val="es-ES" w:eastAsia="en-US" w:bidi="ar-SA"/>
      </w:rPr>
    </w:lvl>
    <w:lvl w:ilvl="6" w:tplc="34DAE1BC">
      <w:numFmt w:val="bullet"/>
      <w:lvlText w:val="•"/>
      <w:lvlJc w:val="left"/>
      <w:pPr>
        <w:ind w:left="4791" w:hanging="360"/>
      </w:pPr>
      <w:rPr>
        <w:rFonts w:hint="default"/>
        <w:lang w:val="es-ES" w:eastAsia="en-US" w:bidi="ar-SA"/>
      </w:rPr>
    </w:lvl>
    <w:lvl w:ilvl="7" w:tplc="A7A6F52C">
      <w:numFmt w:val="bullet"/>
      <w:lvlText w:val="•"/>
      <w:lvlJc w:val="left"/>
      <w:pPr>
        <w:ind w:left="5520" w:hanging="360"/>
      </w:pPr>
      <w:rPr>
        <w:rFonts w:hint="default"/>
        <w:lang w:val="es-ES" w:eastAsia="en-US" w:bidi="ar-SA"/>
      </w:rPr>
    </w:lvl>
    <w:lvl w:ilvl="8" w:tplc="3F786C20">
      <w:numFmt w:val="bullet"/>
      <w:lvlText w:val="•"/>
      <w:lvlJc w:val="left"/>
      <w:pPr>
        <w:ind w:left="6248" w:hanging="360"/>
      </w:pPr>
      <w:rPr>
        <w:rFonts w:hint="default"/>
        <w:lang w:val="es-ES" w:eastAsia="en-US" w:bidi="ar-SA"/>
      </w:rPr>
    </w:lvl>
  </w:abstractNum>
  <w:abstractNum w:abstractNumId="4" w15:restartNumberingAfterBreak="0">
    <w:nsid w:val="161550C9"/>
    <w:multiLevelType w:val="hybridMultilevel"/>
    <w:tmpl w:val="0AB6414C"/>
    <w:lvl w:ilvl="0" w:tplc="5E6E37FC">
      <w:numFmt w:val="bullet"/>
      <w:lvlText w:val=""/>
      <w:lvlJc w:val="left"/>
      <w:pPr>
        <w:ind w:left="64" w:hanging="116"/>
      </w:pPr>
      <w:rPr>
        <w:rFonts w:ascii="Symbol" w:eastAsia="Symbol" w:hAnsi="Symbol" w:cs="Symbol" w:hint="default"/>
        <w:b w:val="0"/>
        <w:bCs w:val="0"/>
        <w:i w:val="0"/>
        <w:iCs w:val="0"/>
        <w:spacing w:val="23"/>
        <w:w w:val="77"/>
        <w:sz w:val="20"/>
        <w:szCs w:val="20"/>
        <w:lang w:val="es-ES" w:eastAsia="en-US" w:bidi="ar-SA"/>
      </w:rPr>
    </w:lvl>
    <w:lvl w:ilvl="1" w:tplc="110658EE">
      <w:numFmt w:val="bullet"/>
      <w:lvlText w:val="•"/>
      <w:lvlJc w:val="left"/>
      <w:pPr>
        <w:ind w:left="824" w:hanging="116"/>
      </w:pPr>
      <w:rPr>
        <w:rFonts w:hint="default"/>
        <w:lang w:val="es-ES" w:eastAsia="en-US" w:bidi="ar-SA"/>
      </w:rPr>
    </w:lvl>
    <w:lvl w:ilvl="2" w:tplc="2AB6D8C6">
      <w:numFmt w:val="bullet"/>
      <w:lvlText w:val="•"/>
      <w:lvlJc w:val="left"/>
      <w:pPr>
        <w:ind w:left="1589" w:hanging="116"/>
      </w:pPr>
      <w:rPr>
        <w:rFonts w:hint="default"/>
        <w:lang w:val="es-ES" w:eastAsia="en-US" w:bidi="ar-SA"/>
      </w:rPr>
    </w:lvl>
    <w:lvl w:ilvl="3" w:tplc="D0E812FA">
      <w:numFmt w:val="bullet"/>
      <w:lvlText w:val="•"/>
      <w:lvlJc w:val="left"/>
      <w:pPr>
        <w:ind w:left="2353" w:hanging="116"/>
      </w:pPr>
      <w:rPr>
        <w:rFonts w:hint="default"/>
        <w:lang w:val="es-ES" w:eastAsia="en-US" w:bidi="ar-SA"/>
      </w:rPr>
    </w:lvl>
    <w:lvl w:ilvl="4" w:tplc="7D92B77C">
      <w:numFmt w:val="bullet"/>
      <w:lvlText w:val="•"/>
      <w:lvlJc w:val="left"/>
      <w:pPr>
        <w:ind w:left="3118" w:hanging="116"/>
      </w:pPr>
      <w:rPr>
        <w:rFonts w:hint="default"/>
        <w:lang w:val="es-ES" w:eastAsia="en-US" w:bidi="ar-SA"/>
      </w:rPr>
    </w:lvl>
    <w:lvl w:ilvl="5" w:tplc="84D688B2">
      <w:numFmt w:val="bullet"/>
      <w:lvlText w:val="•"/>
      <w:lvlJc w:val="left"/>
      <w:pPr>
        <w:ind w:left="3883" w:hanging="116"/>
      </w:pPr>
      <w:rPr>
        <w:rFonts w:hint="default"/>
        <w:lang w:val="es-ES" w:eastAsia="en-US" w:bidi="ar-SA"/>
      </w:rPr>
    </w:lvl>
    <w:lvl w:ilvl="6" w:tplc="8DB4B484">
      <w:numFmt w:val="bullet"/>
      <w:lvlText w:val="•"/>
      <w:lvlJc w:val="left"/>
      <w:pPr>
        <w:ind w:left="4647" w:hanging="116"/>
      </w:pPr>
      <w:rPr>
        <w:rFonts w:hint="default"/>
        <w:lang w:val="es-ES" w:eastAsia="en-US" w:bidi="ar-SA"/>
      </w:rPr>
    </w:lvl>
    <w:lvl w:ilvl="7" w:tplc="E47280E0">
      <w:numFmt w:val="bullet"/>
      <w:lvlText w:val="•"/>
      <w:lvlJc w:val="left"/>
      <w:pPr>
        <w:ind w:left="5412" w:hanging="116"/>
      </w:pPr>
      <w:rPr>
        <w:rFonts w:hint="default"/>
        <w:lang w:val="es-ES" w:eastAsia="en-US" w:bidi="ar-SA"/>
      </w:rPr>
    </w:lvl>
    <w:lvl w:ilvl="8" w:tplc="B5A02D30">
      <w:numFmt w:val="bullet"/>
      <w:lvlText w:val="•"/>
      <w:lvlJc w:val="left"/>
      <w:pPr>
        <w:ind w:left="6176" w:hanging="116"/>
      </w:pPr>
      <w:rPr>
        <w:rFonts w:hint="default"/>
        <w:lang w:val="es-ES" w:eastAsia="en-US" w:bidi="ar-SA"/>
      </w:rPr>
    </w:lvl>
  </w:abstractNum>
  <w:abstractNum w:abstractNumId="5" w15:restartNumberingAfterBreak="0">
    <w:nsid w:val="1918723B"/>
    <w:multiLevelType w:val="hybridMultilevel"/>
    <w:tmpl w:val="24D0C044"/>
    <w:lvl w:ilvl="0" w:tplc="93CEAC62">
      <w:start w:val="1"/>
      <w:numFmt w:val="decimal"/>
      <w:lvlText w:val="%1."/>
      <w:lvlJc w:val="left"/>
      <w:pPr>
        <w:ind w:left="975" w:hanging="428"/>
        <w:jc w:val="left"/>
      </w:pPr>
      <w:rPr>
        <w:rFonts w:ascii="Arial MT" w:eastAsia="Arial MT" w:hAnsi="Arial MT" w:cs="Arial MT" w:hint="default"/>
        <w:b w:val="0"/>
        <w:bCs w:val="0"/>
        <w:i w:val="0"/>
        <w:iCs w:val="0"/>
        <w:spacing w:val="0"/>
        <w:w w:val="100"/>
        <w:sz w:val="24"/>
        <w:szCs w:val="24"/>
        <w:lang w:val="es-ES" w:eastAsia="en-US" w:bidi="ar-SA"/>
      </w:rPr>
    </w:lvl>
    <w:lvl w:ilvl="1" w:tplc="B31E3962">
      <w:numFmt w:val="bullet"/>
      <w:lvlText w:val="•"/>
      <w:lvlJc w:val="left"/>
      <w:pPr>
        <w:ind w:left="1794" w:hanging="428"/>
      </w:pPr>
      <w:rPr>
        <w:rFonts w:hint="default"/>
        <w:lang w:val="es-ES" w:eastAsia="en-US" w:bidi="ar-SA"/>
      </w:rPr>
    </w:lvl>
    <w:lvl w:ilvl="2" w:tplc="C66E1D22">
      <w:numFmt w:val="bullet"/>
      <w:lvlText w:val="•"/>
      <w:lvlJc w:val="left"/>
      <w:pPr>
        <w:ind w:left="2608" w:hanging="428"/>
      </w:pPr>
      <w:rPr>
        <w:rFonts w:hint="default"/>
        <w:lang w:val="es-ES" w:eastAsia="en-US" w:bidi="ar-SA"/>
      </w:rPr>
    </w:lvl>
    <w:lvl w:ilvl="3" w:tplc="00005BD2">
      <w:numFmt w:val="bullet"/>
      <w:lvlText w:val="•"/>
      <w:lvlJc w:val="left"/>
      <w:pPr>
        <w:ind w:left="3422" w:hanging="428"/>
      </w:pPr>
      <w:rPr>
        <w:rFonts w:hint="default"/>
        <w:lang w:val="es-ES" w:eastAsia="en-US" w:bidi="ar-SA"/>
      </w:rPr>
    </w:lvl>
    <w:lvl w:ilvl="4" w:tplc="F4E6B238">
      <w:numFmt w:val="bullet"/>
      <w:lvlText w:val="•"/>
      <w:lvlJc w:val="left"/>
      <w:pPr>
        <w:ind w:left="4236" w:hanging="428"/>
      </w:pPr>
      <w:rPr>
        <w:rFonts w:hint="default"/>
        <w:lang w:val="es-ES" w:eastAsia="en-US" w:bidi="ar-SA"/>
      </w:rPr>
    </w:lvl>
    <w:lvl w:ilvl="5" w:tplc="8B3AD6D6">
      <w:numFmt w:val="bullet"/>
      <w:lvlText w:val="•"/>
      <w:lvlJc w:val="left"/>
      <w:pPr>
        <w:ind w:left="5050" w:hanging="428"/>
      </w:pPr>
      <w:rPr>
        <w:rFonts w:hint="default"/>
        <w:lang w:val="es-ES" w:eastAsia="en-US" w:bidi="ar-SA"/>
      </w:rPr>
    </w:lvl>
    <w:lvl w:ilvl="6" w:tplc="90C2D4C0">
      <w:numFmt w:val="bullet"/>
      <w:lvlText w:val="•"/>
      <w:lvlJc w:val="left"/>
      <w:pPr>
        <w:ind w:left="5864" w:hanging="428"/>
      </w:pPr>
      <w:rPr>
        <w:rFonts w:hint="default"/>
        <w:lang w:val="es-ES" w:eastAsia="en-US" w:bidi="ar-SA"/>
      </w:rPr>
    </w:lvl>
    <w:lvl w:ilvl="7" w:tplc="6666E872">
      <w:numFmt w:val="bullet"/>
      <w:lvlText w:val="•"/>
      <w:lvlJc w:val="left"/>
      <w:pPr>
        <w:ind w:left="6678" w:hanging="428"/>
      </w:pPr>
      <w:rPr>
        <w:rFonts w:hint="default"/>
        <w:lang w:val="es-ES" w:eastAsia="en-US" w:bidi="ar-SA"/>
      </w:rPr>
    </w:lvl>
    <w:lvl w:ilvl="8" w:tplc="F4EA57C6">
      <w:numFmt w:val="bullet"/>
      <w:lvlText w:val="•"/>
      <w:lvlJc w:val="left"/>
      <w:pPr>
        <w:ind w:left="7492" w:hanging="428"/>
      </w:pPr>
      <w:rPr>
        <w:rFonts w:hint="default"/>
        <w:lang w:val="es-ES" w:eastAsia="en-US" w:bidi="ar-SA"/>
      </w:rPr>
    </w:lvl>
  </w:abstractNum>
  <w:abstractNum w:abstractNumId="6" w15:restartNumberingAfterBreak="0">
    <w:nsid w:val="218E717F"/>
    <w:multiLevelType w:val="hybridMultilevel"/>
    <w:tmpl w:val="BEFAF4D2"/>
    <w:lvl w:ilvl="0" w:tplc="DCBC9998">
      <w:start w:val="1"/>
      <w:numFmt w:val="decimal"/>
      <w:lvlText w:val="%1."/>
      <w:lvlJc w:val="left"/>
      <w:pPr>
        <w:ind w:left="513" w:hanging="360"/>
        <w:jc w:val="left"/>
      </w:pPr>
      <w:rPr>
        <w:rFonts w:ascii="Arial MT" w:eastAsia="Arial MT" w:hAnsi="Arial MT" w:cs="Arial MT" w:hint="default"/>
        <w:b w:val="0"/>
        <w:bCs w:val="0"/>
        <w:i w:val="0"/>
        <w:iCs w:val="0"/>
        <w:spacing w:val="0"/>
        <w:w w:val="100"/>
        <w:sz w:val="18"/>
        <w:szCs w:val="18"/>
        <w:lang w:val="es-ES" w:eastAsia="en-US" w:bidi="ar-SA"/>
      </w:rPr>
    </w:lvl>
    <w:lvl w:ilvl="1" w:tplc="D526B4AC">
      <w:numFmt w:val="bullet"/>
      <w:lvlText w:val="•"/>
      <w:lvlJc w:val="left"/>
      <w:pPr>
        <w:ind w:left="887" w:hanging="360"/>
      </w:pPr>
      <w:rPr>
        <w:rFonts w:hint="default"/>
        <w:lang w:val="es-ES" w:eastAsia="en-US" w:bidi="ar-SA"/>
      </w:rPr>
    </w:lvl>
    <w:lvl w:ilvl="2" w:tplc="D58AC9C0">
      <w:numFmt w:val="bullet"/>
      <w:lvlText w:val="•"/>
      <w:lvlJc w:val="left"/>
      <w:pPr>
        <w:ind w:left="1255" w:hanging="360"/>
      </w:pPr>
      <w:rPr>
        <w:rFonts w:hint="default"/>
        <w:lang w:val="es-ES" w:eastAsia="en-US" w:bidi="ar-SA"/>
      </w:rPr>
    </w:lvl>
    <w:lvl w:ilvl="3" w:tplc="85B626B6">
      <w:numFmt w:val="bullet"/>
      <w:lvlText w:val="•"/>
      <w:lvlJc w:val="left"/>
      <w:pPr>
        <w:ind w:left="1622" w:hanging="360"/>
      </w:pPr>
      <w:rPr>
        <w:rFonts w:hint="default"/>
        <w:lang w:val="es-ES" w:eastAsia="en-US" w:bidi="ar-SA"/>
      </w:rPr>
    </w:lvl>
    <w:lvl w:ilvl="4" w:tplc="6306323C">
      <w:numFmt w:val="bullet"/>
      <w:lvlText w:val="•"/>
      <w:lvlJc w:val="left"/>
      <w:pPr>
        <w:ind w:left="1990" w:hanging="360"/>
      </w:pPr>
      <w:rPr>
        <w:rFonts w:hint="default"/>
        <w:lang w:val="es-ES" w:eastAsia="en-US" w:bidi="ar-SA"/>
      </w:rPr>
    </w:lvl>
    <w:lvl w:ilvl="5" w:tplc="8E54D610">
      <w:numFmt w:val="bullet"/>
      <w:lvlText w:val="•"/>
      <w:lvlJc w:val="left"/>
      <w:pPr>
        <w:ind w:left="2357" w:hanging="360"/>
      </w:pPr>
      <w:rPr>
        <w:rFonts w:hint="default"/>
        <w:lang w:val="es-ES" w:eastAsia="en-US" w:bidi="ar-SA"/>
      </w:rPr>
    </w:lvl>
    <w:lvl w:ilvl="6" w:tplc="AC1059AA">
      <w:numFmt w:val="bullet"/>
      <w:lvlText w:val="•"/>
      <w:lvlJc w:val="left"/>
      <w:pPr>
        <w:ind w:left="2725" w:hanging="360"/>
      </w:pPr>
      <w:rPr>
        <w:rFonts w:hint="default"/>
        <w:lang w:val="es-ES" w:eastAsia="en-US" w:bidi="ar-SA"/>
      </w:rPr>
    </w:lvl>
    <w:lvl w:ilvl="7" w:tplc="2E8ABCA6">
      <w:numFmt w:val="bullet"/>
      <w:lvlText w:val="•"/>
      <w:lvlJc w:val="left"/>
      <w:pPr>
        <w:ind w:left="3092" w:hanging="360"/>
      </w:pPr>
      <w:rPr>
        <w:rFonts w:hint="default"/>
        <w:lang w:val="es-ES" w:eastAsia="en-US" w:bidi="ar-SA"/>
      </w:rPr>
    </w:lvl>
    <w:lvl w:ilvl="8" w:tplc="B150E610">
      <w:numFmt w:val="bullet"/>
      <w:lvlText w:val="•"/>
      <w:lvlJc w:val="left"/>
      <w:pPr>
        <w:ind w:left="3460" w:hanging="360"/>
      </w:pPr>
      <w:rPr>
        <w:rFonts w:hint="default"/>
        <w:lang w:val="es-ES" w:eastAsia="en-US" w:bidi="ar-SA"/>
      </w:rPr>
    </w:lvl>
  </w:abstractNum>
  <w:abstractNum w:abstractNumId="7" w15:restartNumberingAfterBreak="0">
    <w:nsid w:val="316B1442"/>
    <w:multiLevelType w:val="hybridMultilevel"/>
    <w:tmpl w:val="AC721F66"/>
    <w:lvl w:ilvl="0" w:tplc="E632BB88">
      <w:start w:val="1"/>
      <w:numFmt w:val="decimal"/>
      <w:lvlText w:val="%1."/>
      <w:lvlJc w:val="left"/>
      <w:pPr>
        <w:ind w:left="460" w:hanging="360"/>
        <w:jc w:val="left"/>
      </w:pPr>
      <w:rPr>
        <w:rFonts w:ascii="Arial MT" w:eastAsia="Arial MT" w:hAnsi="Arial MT" w:cs="Arial MT" w:hint="default"/>
        <w:b w:val="0"/>
        <w:bCs w:val="0"/>
        <w:i w:val="0"/>
        <w:iCs w:val="0"/>
        <w:spacing w:val="0"/>
        <w:w w:val="100"/>
        <w:sz w:val="18"/>
        <w:szCs w:val="18"/>
        <w:lang w:val="es-ES" w:eastAsia="en-US" w:bidi="ar-SA"/>
      </w:rPr>
    </w:lvl>
    <w:lvl w:ilvl="1" w:tplc="D2B872CA">
      <w:numFmt w:val="bullet"/>
      <w:lvlText w:val="•"/>
      <w:lvlJc w:val="left"/>
      <w:pPr>
        <w:ind w:left="834" w:hanging="360"/>
      </w:pPr>
      <w:rPr>
        <w:rFonts w:hint="default"/>
        <w:lang w:val="es-ES" w:eastAsia="en-US" w:bidi="ar-SA"/>
      </w:rPr>
    </w:lvl>
    <w:lvl w:ilvl="2" w:tplc="3B9895C2">
      <w:numFmt w:val="bullet"/>
      <w:lvlText w:val="•"/>
      <w:lvlJc w:val="left"/>
      <w:pPr>
        <w:ind w:left="1208" w:hanging="360"/>
      </w:pPr>
      <w:rPr>
        <w:rFonts w:hint="default"/>
        <w:lang w:val="es-ES" w:eastAsia="en-US" w:bidi="ar-SA"/>
      </w:rPr>
    </w:lvl>
    <w:lvl w:ilvl="3" w:tplc="CA42BFE0">
      <w:numFmt w:val="bullet"/>
      <w:lvlText w:val="•"/>
      <w:lvlJc w:val="left"/>
      <w:pPr>
        <w:ind w:left="1582" w:hanging="360"/>
      </w:pPr>
      <w:rPr>
        <w:rFonts w:hint="default"/>
        <w:lang w:val="es-ES" w:eastAsia="en-US" w:bidi="ar-SA"/>
      </w:rPr>
    </w:lvl>
    <w:lvl w:ilvl="4" w:tplc="825C9F0C">
      <w:numFmt w:val="bullet"/>
      <w:lvlText w:val="•"/>
      <w:lvlJc w:val="left"/>
      <w:pPr>
        <w:ind w:left="1957" w:hanging="360"/>
      </w:pPr>
      <w:rPr>
        <w:rFonts w:hint="default"/>
        <w:lang w:val="es-ES" w:eastAsia="en-US" w:bidi="ar-SA"/>
      </w:rPr>
    </w:lvl>
    <w:lvl w:ilvl="5" w:tplc="40CA140A">
      <w:numFmt w:val="bullet"/>
      <w:lvlText w:val="•"/>
      <w:lvlJc w:val="left"/>
      <w:pPr>
        <w:ind w:left="2331" w:hanging="360"/>
      </w:pPr>
      <w:rPr>
        <w:rFonts w:hint="default"/>
        <w:lang w:val="es-ES" w:eastAsia="en-US" w:bidi="ar-SA"/>
      </w:rPr>
    </w:lvl>
    <w:lvl w:ilvl="6" w:tplc="37C6FE6C">
      <w:numFmt w:val="bullet"/>
      <w:lvlText w:val="•"/>
      <w:lvlJc w:val="left"/>
      <w:pPr>
        <w:ind w:left="2705" w:hanging="360"/>
      </w:pPr>
      <w:rPr>
        <w:rFonts w:hint="default"/>
        <w:lang w:val="es-ES" w:eastAsia="en-US" w:bidi="ar-SA"/>
      </w:rPr>
    </w:lvl>
    <w:lvl w:ilvl="7" w:tplc="09EAC248">
      <w:numFmt w:val="bullet"/>
      <w:lvlText w:val="•"/>
      <w:lvlJc w:val="left"/>
      <w:pPr>
        <w:ind w:left="3080" w:hanging="360"/>
      </w:pPr>
      <w:rPr>
        <w:rFonts w:hint="default"/>
        <w:lang w:val="es-ES" w:eastAsia="en-US" w:bidi="ar-SA"/>
      </w:rPr>
    </w:lvl>
    <w:lvl w:ilvl="8" w:tplc="0024B228">
      <w:numFmt w:val="bullet"/>
      <w:lvlText w:val="•"/>
      <w:lvlJc w:val="left"/>
      <w:pPr>
        <w:ind w:left="3454" w:hanging="360"/>
      </w:pPr>
      <w:rPr>
        <w:rFonts w:hint="default"/>
        <w:lang w:val="es-ES" w:eastAsia="en-US" w:bidi="ar-SA"/>
      </w:rPr>
    </w:lvl>
  </w:abstractNum>
  <w:abstractNum w:abstractNumId="8" w15:restartNumberingAfterBreak="0">
    <w:nsid w:val="452C658E"/>
    <w:multiLevelType w:val="hybridMultilevel"/>
    <w:tmpl w:val="6F2C8900"/>
    <w:lvl w:ilvl="0" w:tplc="566AA104">
      <w:start w:val="1"/>
      <w:numFmt w:val="decimal"/>
      <w:lvlText w:val="%1."/>
      <w:lvlJc w:val="left"/>
      <w:pPr>
        <w:ind w:left="398" w:hanging="284"/>
        <w:jc w:val="left"/>
      </w:pPr>
      <w:rPr>
        <w:rFonts w:ascii="Arial MT" w:eastAsia="Arial MT" w:hAnsi="Arial MT" w:cs="Arial MT" w:hint="default"/>
        <w:b w:val="0"/>
        <w:bCs w:val="0"/>
        <w:i w:val="0"/>
        <w:iCs w:val="0"/>
        <w:spacing w:val="0"/>
        <w:w w:val="100"/>
        <w:sz w:val="18"/>
        <w:szCs w:val="18"/>
        <w:lang w:val="es-ES" w:eastAsia="en-US" w:bidi="ar-SA"/>
      </w:rPr>
    </w:lvl>
    <w:lvl w:ilvl="1" w:tplc="C010BC92">
      <w:numFmt w:val="bullet"/>
      <w:lvlText w:val="•"/>
      <w:lvlJc w:val="left"/>
      <w:pPr>
        <w:ind w:left="778" w:hanging="284"/>
      </w:pPr>
      <w:rPr>
        <w:rFonts w:hint="default"/>
        <w:lang w:val="es-ES" w:eastAsia="en-US" w:bidi="ar-SA"/>
      </w:rPr>
    </w:lvl>
    <w:lvl w:ilvl="2" w:tplc="CA862B38">
      <w:numFmt w:val="bullet"/>
      <w:lvlText w:val="•"/>
      <w:lvlJc w:val="left"/>
      <w:pPr>
        <w:ind w:left="1157" w:hanging="284"/>
      </w:pPr>
      <w:rPr>
        <w:rFonts w:hint="default"/>
        <w:lang w:val="es-ES" w:eastAsia="en-US" w:bidi="ar-SA"/>
      </w:rPr>
    </w:lvl>
    <w:lvl w:ilvl="3" w:tplc="46AEFECC">
      <w:numFmt w:val="bullet"/>
      <w:lvlText w:val="•"/>
      <w:lvlJc w:val="left"/>
      <w:pPr>
        <w:ind w:left="1536" w:hanging="284"/>
      </w:pPr>
      <w:rPr>
        <w:rFonts w:hint="default"/>
        <w:lang w:val="es-ES" w:eastAsia="en-US" w:bidi="ar-SA"/>
      </w:rPr>
    </w:lvl>
    <w:lvl w:ilvl="4" w:tplc="7B0ABF72">
      <w:numFmt w:val="bullet"/>
      <w:lvlText w:val="•"/>
      <w:lvlJc w:val="left"/>
      <w:pPr>
        <w:ind w:left="1915" w:hanging="284"/>
      </w:pPr>
      <w:rPr>
        <w:rFonts w:hint="default"/>
        <w:lang w:val="es-ES" w:eastAsia="en-US" w:bidi="ar-SA"/>
      </w:rPr>
    </w:lvl>
    <w:lvl w:ilvl="5" w:tplc="1E589DD0">
      <w:numFmt w:val="bullet"/>
      <w:lvlText w:val="•"/>
      <w:lvlJc w:val="left"/>
      <w:pPr>
        <w:ind w:left="2294" w:hanging="284"/>
      </w:pPr>
      <w:rPr>
        <w:rFonts w:hint="default"/>
        <w:lang w:val="es-ES" w:eastAsia="en-US" w:bidi="ar-SA"/>
      </w:rPr>
    </w:lvl>
    <w:lvl w:ilvl="6" w:tplc="B78862A6">
      <w:numFmt w:val="bullet"/>
      <w:lvlText w:val="•"/>
      <w:lvlJc w:val="left"/>
      <w:pPr>
        <w:ind w:left="2673" w:hanging="284"/>
      </w:pPr>
      <w:rPr>
        <w:rFonts w:hint="default"/>
        <w:lang w:val="es-ES" w:eastAsia="en-US" w:bidi="ar-SA"/>
      </w:rPr>
    </w:lvl>
    <w:lvl w:ilvl="7" w:tplc="DFBE14F0">
      <w:numFmt w:val="bullet"/>
      <w:lvlText w:val="•"/>
      <w:lvlJc w:val="left"/>
      <w:pPr>
        <w:ind w:left="3052" w:hanging="284"/>
      </w:pPr>
      <w:rPr>
        <w:rFonts w:hint="default"/>
        <w:lang w:val="es-ES" w:eastAsia="en-US" w:bidi="ar-SA"/>
      </w:rPr>
    </w:lvl>
    <w:lvl w:ilvl="8" w:tplc="815ABED2">
      <w:numFmt w:val="bullet"/>
      <w:lvlText w:val="•"/>
      <w:lvlJc w:val="left"/>
      <w:pPr>
        <w:ind w:left="3431" w:hanging="284"/>
      </w:pPr>
      <w:rPr>
        <w:rFonts w:hint="default"/>
        <w:lang w:val="es-ES" w:eastAsia="en-US" w:bidi="ar-SA"/>
      </w:rPr>
    </w:lvl>
  </w:abstractNum>
  <w:abstractNum w:abstractNumId="9" w15:restartNumberingAfterBreak="0">
    <w:nsid w:val="51D75B3A"/>
    <w:multiLevelType w:val="hybridMultilevel"/>
    <w:tmpl w:val="F226612E"/>
    <w:lvl w:ilvl="0" w:tplc="97B2EF78">
      <w:numFmt w:val="bullet"/>
      <w:lvlText w:val=""/>
      <w:lvlJc w:val="left"/>
      <w:pPr>
        <w:ind w:left="424" w:hanging="360"/>
      </w:pPr>
      <w:rPr>
        <w:rFonts w:ascii="Symbol" w:eastAsia="Symbol" w:hAnsi="Symbol" w:cs="Symbol" w:hint="default"/>
        <w:b w:val="0"/>
        <w:bCs w:val="0"/>
        <w:i w:val="0"/>
        <w:iCs w:val="0"/>
        <w:spacing w:val="0"/>
        <w:w w:val="100"/>
        <w:sz w:val="18"/>
        <w:szCs w:val="18"/>
        <w:lang w:val="es-ES" w:eastAsia="en-US" w:bidi="ar-SA"/>
      </w:rPr>
    </w:lvl>
    <w:lvl w:ilvl="1" w:tplc="53CAD65E">
      <w:numFmt w:val="bullet"/>
      <w:lvlText w:val="•"/>
      <w:lvlJc w:val="left"/>
      <w:pPr>
        <w:ind w:left="1148" w:hanging="360"/>
      </w:pPr>
      <w:rPr>
        <w:rFonts w:hint="default"/>
        <w:lang w:val="es-ES" w:eastAsia="en-US" w:bidi="ar-SA"/>
      </w:rPr>
    </w:lvl>
    <w:lvl w:ilvl="2" w:tplc="67CC53B4">
      <w:numFmt w:val="bullet"/>
      <w:lvlText w:val="•"/>
      <w:lvlJc w:val="left"/>
      <w:pPr>
        <w:ind w:left="1877" w:hanging="360"/>
      </w:pPr>
      <w:rPr>
        <w:rFonts w:hint="default"/>
        <w:lang w:val="es-ES" w:eastAsia="en-US" w:bidi="ar-SA"/>
      </w:rPr>
    </w:lvl>
    <w:lvl w:ilvl="3" w:tplc="8B583280">
      <w:numFmt w:val="bullet"/>
      <w:lvlText w:val="•"/>
      <w:lvlJc w:val="left"/>
      <w:pPr>
        <w:ind w:left="2605" w:hanging="360"/>
      </w:pPr>
      <w:rPr>
        <w:rFonts w:hint="default"/>
        <w:lang w:val="es-ES" w:eastAsia="en-US" w:bidi="ar-SA"/>
      </w:rPr>
    </w:lvl>
    <w:lvl w:ilvl="4" w:tplc="E5E049CA">
      <w:numFmt w:val="bullet"/>
      <w:lvlText w:val="•"/>
      <w:lvlJc w:val="left"/>
      <w:pPr>
        <w:ind w:left="3334" w:hanging="360"/>
      </w:pPr>
      <w:rPr>
        <w:rFonts w:hint="default"/>
        <w:lang w:val="es-ES" w:eastAsia="en-US" w:bidi="ar-SA"/>
      </w:rPr>
    </w:lvl>
    <w:lvl w:ilvl="5" w:tplc="522E3A6E">
      <w:numFmt w:val="bullet"/>
      <w:lvlText w:val="•"/>
      <w:lvlJc w:val="left"/>
      <w:pPr>
        <w:ind w:left="4063" w:hanging="360"/>
      </w:pPr>
      <w:rPr>
        <w:rFonts w:hint="default"/>
        <w:lang w:val="es-ES" w:eastAsia="en-US" w:bidi="ar-SA"/>
      </w:rPr>
    </w:lvl>
    <w:lvl w:ilvl="6" w:tplc="0D3C0C48">
      <w:numFmt w:val="bullet"/>
      <w:lvlText w:val="•"/>
      <w:lvlJc w:val="left"/>
      <w:pPr>
        <w:ind w:left="4791" w:hanging="360"/>
      </w:pPr>
      <w:rPr>
        <w:rFonts w:hint="default"/>
        <w:lang w:val="es-ES" w:eastAsia="en-US" w:bidi="ar-SA"/>
      </w:rPr>
    </w:lvl>
    <w:lvl w:ilvl="7" w:tplc="A7CCBD44">
      <w:numFmt w:val="bullet"/>
      <w:lvlText w:val="•"/>
      <w:lvlJc w:val="left"/>
      <w:pPr>
        <w:ind w:left="5520" w:hanging="360"/>
      </w:pPr>
      <w:rPr>
        <w:rFonts w:hint="default"/>
        <w:lang w:val="es-ES" w:eastAsia="en-US" w:bidi="ar-SA"/>
      </w:rPr>
    </w:lvl>
    <w:lvl w:ilvl="8" w:tplc="4D0AE0A6">
      <w:numFmt w:val="bullet"/>
      <w:lvlText w:val="•"/>
      <w:lvlJc w:val="left"/>
      <w:pPr>
        <w:ind w:left="6248" w:hanging="360"/>
      </w:pPr>
      <w:rPr>
        <w:rFonts w:hint="default"/>
        <w:lang w:val="es-ES" w:eastAsia="en-US" w:bidi="ar-SA"/>
      </w:rPr>
    </w:lvl>
  </w:abstractNum>
  <w:abstractNum w:abstractNumId="10" w15:restartNumberingAfterBreak="0">
    <w:nsid w:val="51D75D18"/>
    <w:multiLevelType w:val="hybridMultilevel"/>
    <w:tmpl w:val="657236FC"/>
    <w:lvl w:ilvl="0" w:tplc="A8EC0558">
      <w:start w:val="1"/>
      <w:numFmt w:val="decimal"/>
      <w:lvlText w:val="%1."/>
      <w:lvlJc w:val="left"/>
      <w:pPr>
        <w:ind w:left="398" w:hanging="284"/>
        <w:jc w:val="left"/>
      </w:pPr>
      <w:rPr>
        <w:rFonts w:ascii="Arial MT" w:eastAsia="Arial MT" w:hAnsi="Arial MT" w:cs="Arial MT" w:hint="default"/>
        <w:b w:val="0"/>
        <w:bCs w:val="0"/>
        <w:i w:val="0"/>
        <w:iCs w:val="0"/>
        <w:spacing w:val="0"/>
        <w:w w:val="100"/>
        <w:sz w:val="18"/>
        <w:szCs w:val="18"/>
        <w:lang w:val="es-ES" w:eastAsia="en-US" w:bidi="ar-SA"/>
      </w:rPr>
    </w:lvl>
    <w:lvl w:ilvl="1" w:tplc="458C8C66">
      <w:numFmt w:val="bullet"/>
      <w:lvlText w:val="•"/>
      <w:lvlJc w:val="left"/>
      <w:pPr>
        <w:ind w:left="778" w:hanging="284"/>
      </w:pPr>
      <w:rPr>
        <w:rFonts w:hint="default"/>
        <w:lang w:val="es-ES" w:eastAsia="en-US" w:bidi="ar-SA"/>
      </w:rPr>
    </w:lvl>
    <w:lvl w:ilvl="2" w:tplc="D19870F4">
      <w:numFmt w:val="bullet"/>
      <w:lvlText w:val="•"/>
      <w:lvlJc w:val="left"/>
      <w:pPr>
        <w:ind w:left="1157" w:hanging="284"/>
      </w:pPr>
      <w:rPr>
        <w:rFonts w:hint="default"/>
        <w:lang w:val="es-ES" w:eastAsia="en-US" w:bidi="ar-SA"/>
      </w:rPr>
    </w:lvl>
    <w:lvl w:ilvl="3" w:tplc="AFE8E3A6">
      <w:numFmt w:val="bullet"/>
      <w:lvlText w:val="•"/>
      <w:lvlJc w:val="left"/>
      <w:pPr>
        <w:ind w:left="1536" w:hanging="284"/>
      </w:pPr>
      <w:rPr>
        <w:rFonts w:hint="default"/>
        <w:lang w:val="es-ES" w:eastAsia="en-US" w:bidi="ar-SA"/>
      </w:rPr>
    </w:lvl>
    <w:lvl w:ilvl="4" w:tplc="056E8A8C">
      <w:numFmt w:val="bullet"/>
      <w:lvlText w:val="•"/>
      <w:lvlJc w:val="left"/>
      <w:pPr>
        <w:ind w:left="1915" w:hanging="284"/>
      </w:pPr>
      <w:rPr>
        <w:rFonts w:hint="default"/>
        <w:lang w:val="es-ES" w:eastAsia="en-US" w:bidi="ar-SA"/>
      </w:rPr>
    </w:lvl>
    <w:lvl w:ilvl="5" w:tplc="8ADCA48C">
      <w:numFmt w:val="bullet"/>
      <w:lvlText w:val="•"/>
      <w:lvlJc w:val="left"/>
      <w:pPr>
        <w:ind w:left="2294" w:hanging="284"/>
      </w:pPr>
      <w:rPr>
        <w:rFonts w:hint="default"/>
        <w:lang w:val="es-ES" w:eastAsia="en-US" w:bidi="ar-SA"/>
      </w:rPr>
    </w:lvl>
    <w:lvl w:ilvl="6" w:tplc="1F78A734">
      <w:numFmt w:val="bullet"/>
      <w:lvlText w:val="•"/>
      <w:lvlJc w:val="left"/>
      <w:pPr>
        <w:ind w:left="2673" w:hanging="284"/>
      </w:pPr>
      <w:rPr>
        <w:rFonts w:hint="default"/>
        <w:lang w:val="es-ES" w:eastAsia="en-US" w:bidi="ar-SA"/>
      </w:rPr>
    </w:lvl>
    <w:lvl w:ilvl="7" w:tplc="2480AF9E">
      <w:numFmt w:val="bullet"/>
      <w:lvlText w:val="•"/>
      <w:lvlJc w:val="left"/>
      <w:pPr>
        <w:ind w:left="3052" w:hanging="284"/>
      </w:pPr>
      <w:rPr>
        <w:rFonts w:hint="default"/>
        <w:lang w:val="es-ES" w:eastAsia="en-US" w:bidi="ar-SA"/>
      </w:rPr>
    </w:lvl>
    <w:lvl w:ilvl="8" w:tplc="E1B22F06">
      <w:numFmt w:val="bullet"/>
      <w:lvlText w:val="•"/>
      <w:lvlJc w:val="left"/>
      <w:pPr>
        <w:ind w:left="3431" w:hanging="284"/>
      </w:pPr>
      <w:rPr>
        <w:rFonts w:hint="default"/>
        <w:lang w:val="es-ES" w:eastAsia="en-US" w:bidi="ar-SA"/>
      </w:rPr>
    </w:lvl>
  </w:abstractNum>
  <w:abstractNum w:abstractNumId="11" w15:restartNumberingAfterBreak="0">
    <w:nsid w:val="5B370D87"/>
    <w:multiLevelType w:val="hybridMultilevel"/>
    <w:tmpl w:val="6E6A767C"/>
    <w:lvl w:ilvl="0" w:tplc="D1D2E744">
      <w:numFmt w:val="bullet"/>
      <w:lvlText w:val=""/>
      <w:lvlJc w:val="left"/>
      <w:pPr>
        <w:ind w:left="179" w:hanging="116"/>
      </w:pPr>
      <w:rPr>
        <w:rFonts w:ascii="Symbol" w:eastAsia="Symbol" w:hAnsi="Symbol" w:cs="Symbol" w:hint="default"/>
        <w:b w:val="0"/>
        <w:bCs w:val="0"/>
        <w:i w:val="0"/>
        <w:iCs w:val="0"/>
        <w:spacing w:val="23"/>
        <w:w w:val="77"/>
        <w:sz w:val="20"/>
        <w:szCs w:val="20"/>
        <w:lang w:val="es-ES" w:eastAsia="en-US" w:bidi="ar-SA"/>
      </w:rPr>
    </w:lvl>
    <w:lvl w:ilvl="1" w:tplc="CE6A2D60">
      <w:numFmt w:val="bullet"/>
      <w:lvlText w:val="•"/>
      <w:lvlJc w:val="left"/>
      <w:pPr>
        <w:ind w:left="932" w:hanging="116"/>
      </w:pPr>
      <w:rPr>
        <w:rFonts w:hint="default"/>
        <w:lang w:val="es-ES" w:eastAsia="en-US" w:bidi="ar-SA"/>
      </w:rPr>
    </w:lvl>
    <w:lvl w:ilvl="2" w:tplc="1E283EE4">
      <w:numFmt w:val="bullet"/>
      <w:lvlText w:val="•"/>
      <w:lvlJc w:val="left"/>
      <w:pPr>
        <w:ind w:left="1685" w:hanging="116"/>
      </w:pPr>
      <w:rPr>
        <w:rFonts w:hint="default"/>
        <w:lang w:val="es-ES" w:eastAsia="en-US" w:bidi="ar-SA"/>
      </w:rPr>
    </w:lvl>
    <w:lvl w:ilvl="3" w:tplc="070CCA86">
      <w:numFmt w:val="bullet"/>
      <w:lvlText w:val="•"/>
      <w:lvlJc w:val="left"/>
      <w:pPr>
        <w:ind w:left="2437" w:hanging="116"/>
      </w:pPr>
      <w:rPr>
        <w:rFonts w:hint="default"/>
        <w:lang w:val="es-ES" w:eastAsia="en-US" w:bidi="ar-SA"/>
      </w:rPr>
    </w:lvl>
    <w:lvl w:ilvl="4" w:tplc="237EFA0E">
      <w:numFmt w:val="bullet"/>
      <w:lvlText w:val="•"/>
      <w:lvlJc w:val="left"/>
      <w:pPr>
        <w:ind w:left="3190" w:hanging="116"/>
      </w:pPr>
      <w:rPr>
        <w:rFonts w:hint="default"/>
        <w:lang w:val="es-ES" w:eastAsia="en-US" w:bidi="ar-SA"/>
      </w:rPr>
    </w:lvl>
    <w:lvl w:ilvl="5" w:tplc="A8CABBF6">
      <w:numFmt w:val="bullet"/>
      <w:lvlText w:val="•"/>
      <w:lvlJc w:val="left"/>
      <w:pPr>
        <w:ind w:left="3943" w:hanging="116"/>
      </w:pPr>
      <w:rPr>
        <w:rFonts w:hint="default"/>
        <w:lang w:val="es-ES" w:eastAsia="en-US" w:bidi="ar-SA"/>
      </w:rPr>
    </w:lvl>
    <w:lvl w:ilvl="6" w:tplc="7E7CE5C0">
      <w:numFmt w:val="bullet"/>
      <w:lvlText w:val="•"/>
      <w:lvlJc w:val="left"/>
      <w:pPr>
        <w:ind w:left="4695" w:hanging="116"/>
      </w:pPr>
      <w:rPr>
        <w:rFonts w:hint="default"/>
        <w:lang w:val="es-ES" w:eastAsia="en-US" w:bidi="ar-SA"/>
      </w:rPr>
    </w:lvl>
    <w:lvl w:ilvl="7" w:tplc="971A29E6">
      <w:numFmt w:val="bullet"/>
      <w:lvlText w:val="•"/>
      <w:lvlJc w:val="left"/>
      <w:pPr>
        <w:ind w:left="5448" w:hanging="116"/>
      </w:pPr>
      <w:rPr>
        <w:rFonts w:hint="default"/>
        <w:lang w:val="es-ES" w:eastAsia="en-US" w:bidi="ar-SA"/>
      </w:rPr>
    </w:lvl>
    <w:lvl w:ilvl="8" w:tplc="CFBE43AA">
      <w:numFmt w:val="bullet"/>
      <w:lvlText w:val="•"/>
      <w:lvlJc w:val="left"/>
      <w:pPr>
        <w:ind w:left="6200" w:hanging="116"/>
      </w:pPr>
      <w:rPr>
        <w:rFonts w:hint="default"/>
        <w:lang w:val="es-ES" w:eastAsia="en-US" w:bidi="ar-SA"/>
      </w:rPr>
    </w:lvl>
  </w:abstractNum>
  <w:abstractNum w:abstractNumId="12" w15:restartNumberingAfterBreak="0">
    <w:nsid w:val="5B7306B2"/>
    <w:multiLevelType w:val="hybridMultilevel"/>
    <w:tmpl w:val="148ECE32"/>
    <w:lvl w:ilvl="0" w:tplc="EF4CF49C">
      <w:numFmt w:val="bullet"/>
      <w:lvlText w:val=""/>
      <w:lvlJc w:val="left"/>
      <w:pPr>
        <w:ind w:left="179" w:hanging="116"/>
      </w:pPr>
      <w:rPr>
        <w:rFonts w:ascii="Symbol" w:eastAsia="Symbol" w:hAnsi="Symbol" w:cs="Symbol" w:hint="default"/>
        <w:b w:val="0"/>
        <w:bCs w:val="0"/>
        <w:i w:val="0"/>
        <w:iCs w:val="0"/>
        <w:spacing w:val="23"/>
        <w:w w:val="77"/>
        <w:sz w:val="20"/>
        <w:szCs w:val="20"/>
        <w:lang w:val="es-ES" w:eastAsia="en-US" w:bidi="ar-SA"/>
      </w:rPr>
    </w:lvl>
    <w:lvl w:ilvl="1" w:tplc="A30C8C3A">
      <w:numFmt w:val="bullet"/>
      <w:lvlText w:val="•"/>
      <w:lvlJc w:val="left"/>
      <w:pPr>
        <w:ind w:left="932" w:hanging="116"/>
      </w:pPr>
      <w:rPr>
        <w:rFonts w:hint="default"/>
        <w:lang w:val="es-ES" w:eastAsia="en-US" w:bidi="ar-SA"/>
      </w:rPr>
    </w:lvl>
    <w:lvl w:ilvl="2" w:tplc="079658B4">
      <w:numFmt w:val="bullet"/>
      <w:lvlText w:val="•"/>
      <w:lvlJc w:val="left"/>
      <w:pPr>
        <w:ind w:left="1685" w:hanging="116"/>
      </w:pPr>
      <w:rPr>
        <w:rFonts w:hint="default"/>
        <w:lang w:val="es-ES" w:eastAsia="en-US" w:bidi="ar-SA"/>
      </w:rPr>
    </w:lvl>
    <w:lvl w:ilvl="3" w:tplc="5112984C">
      <w:numFmt w:val="bullet"/>
      <w:lvlText w:val="•"/>
      <w:lvlJc w:val="left"/>
      <w:pPr>
        <w:ind w:left="2437" w:hanging="116"/>
      </w:pPr>
      <w:rPr>
        <w:rFonts w:hint="default"/>
        <w:lang w:val="es-ES" w:eastAsia="en-US" w:bidi="ar-SA"/>
      </w:rPr>
    </w:lvl>
    <w:lvl w:ilvl="4" w:tplc="30F0B2A8">
      <w:numFmt w:val="bullet"/>
      <w:lvlText w:val="•"/>
      <w:lvlJc w:val="left"/>
      <w:pPr>
        <w:ind w:left="3190" w:hanging="116"/>
      </w:pPr>
      <w:rPr>
        <w:rFonts w:hint="default"/>
        <w:lang w:val="es-ES" w:eastAsia="en-US" w:bidi="ar-SA"/>
      </w:rPr>
    </w:lvl>
    <w:lvl w:ilvl="5" w:tplc="87E4B8F4">
      <w:numFmt w:val="bullet"/>
      <w:lvlText w:val="•"/>
      <w:lvlJc w:val="left"/>
      <w:pPr>
        <w:ind w:left="3943" w:hanging="116"/>
      </w:pPr>
      <w:rPr>
        <w:rFonts w:hint="default"/>
        <w:lang w:val="es-ES" w:eastAsia="en-US" w:bidi="ar-SA"/>
      </w:rPr>
    </w:lvl>
    <w:lvl w:ilvl="6" w:tplc="20721A1A">
      <w:numFmt w:val="bullet"/>
      <w:lvlText w:val="•"/>
      <w:lvlJc w:val="left"/>
      <w:pPr>
        <w:ind w:left="4695" w:hanging="116"/>
      </w:pPr>
      <w:rPr>
        <w:rFonts w:hint="default"/>
        <w:lang w:val="es-ES" w:eastAsia="en-US" w:bidi="ar-SA"/>
      </w:rPr>
    </w:lvl>
    <w:lvl w:ilvl="7" w:tplc="C470A73C">
      <w:numFmt w:val="bullet"/>
      <w:lvlText w:val="•"/>
      <w:lvlJc w:val="left"/>
      <w:pPr>
        <w:ind w:left="5448" w:hanging="116"/>
      </w:pPr>
      <w:rPr>
        <w:rFonts w:hint="default"/>
        <w:lang w:val="es-ES" w:eastAsia="en-US" w:bidi="ar-SA"/>
      </w:rPr>
    </w:lvl>
    <w:lvl w:ilvl="8" w:tplc="2D8CCDBA">
      <w:numFmt w:val="bullet"/>
      <w:lvlText w:val="•"/>
      <w:lvlJc w:val="left"/>
      <w:pPr>
        <w:ind w:left="6200" w:hanging="116"/>
      </w:pPr>
      <w:rPr>
        <w:rFonts w:hint="default"/>
        <w:lang w:val="es-ES" w:eastAsia="en-US" w:bidi="ar-SA"/>
      </w:rPr>
    </w:lvl>
  </w:abstractNum>
  <w:abstractNum w:abstractNumId="13" w15:restartNumberingAfterBreak="0">
    <w:nsid w:val="5D8F0937"/>
    <w:multiLevelType w:val="hybridMultilevel"/>
    <w:tmpl w:val="6E4A6C58"/>
    <w:lvl w:ilvl="0" w:tplc="E5D8326E">
      <w:start w:val="1"/>
      <w:numFmt w:val="decimal"/>
      <w:lvlText w:val="%1."/>
      <w:lvlJc w:val="left"/>
      <w:pPr>
        <w:ind w:left="460" w:hanging="360"/>
        <w:jc w:val="left"/>
      </w:pPr>
      <w:rPr>
        <w:rFonts w:ascii="Arial MT" w:eastAsia="Arial MT" w:hAnsi="Arial MT" w:cs="Arial MT" w:hint="default"/>
        <w:b w:val="0"/>
        <w:bCs w:val="0"/>
        <w:i w:val="0"/>
        <w:iCs w:val="0"/>
        <w:spacing w:val="0"/>
        <w:w w:val="100"/>
        <w:sz w:val="18"/>
        <w:szCs w:val="18"/>
        <w:lang w:val="es-ES" w:eastAsia="en-US" w:bidi="ar-SA"/>
      </w:rPr>
    </w:lvl>
    <w:lvl w:ilvl="1" w:tplc="04B2649A">
      <w:numFmt w:val="bullet"/>
      <w:lvlText w:val="•"/>
      <w:lvlJc w:val="left"/>
      <w:pPr>
        <w:ind w:left="834" w:hanging="360"/>
      </w:pPr>
      <w:rPr>
        <w:rFonts w:hint="default"/>
        <w:lang w:val="es-ES" w:eastAsia="en-US" w:bidi="ar-SA"/>
      </w:rPr>
    </w:lvl>
    <w:lvl w:ilvl="2" w:tplc="BCBA9FCE">
      <w:numFmt w:val="bullet"/>
      <w:lvlText w:val="•"/>
      <w:lvlJc w:val="left"/>
      <w:pPr>
        <w:ind w:left="1208" w:hanging="360"/>
      </w:pPr>
      <w:rPr>
        <w:rFonts w:hint="default"/>
        <w:lang w:val="es-ES" w:eastAsia="en-US" w:bidi="ar-SA"/>
      </w:rPr>
    </w:lvl>
    <w:lvl w:ilvl="3" w:tplc="2A208A8C">
      <w:numFmt w:val="bullet"/>
      <w:lvlText w:val="•"/>
      <w:lvlJc w:val="left"/>
      <w:pPr>
        <w:ind w:left="1582" w:hanging="360"/>
      </w:pPr>
      <w:rPr>
        <w:rFonts w:hint="default"/>
        <w:lang w:val="es-ES" w:eastAsia="en-US" w:bidi="ar-SA"/>
      </w:rPr>
    </w:lvl>
    <w:lvl w:ilvl="4" w:tplc="AD0403CE">
      <w:numFmt w:val="bullet"/>
      <w:lvlText w:val="•"/>
      <w:lvlJc w:val="left"/>
      <w:pPr>
        <w:ind w:left="1957" w:hanging="360"/>
      </w:pPr>
      <w:rPr>
        <w:rFonts w:hint="default"/>
        <w:lang w:val="es-ES" w:eastAsia="en-US" w:bidi="ar-SA"/>
      </w:rPr>
    </w:lvl>
    <w:lvl w:ilvl="5" w:tplc="49A240D2">
      <w:numFmt w:val="bullet"/>
      <w:lvlText w:val="•"/>
      <w:lvlJc w:val="left"/>
      <w:pPr>
        <w:ind w:left="2331" w:hanging="360"/>
      </w:pPr>
      <w:rPr>
        <w:rFonts w:hint="default"/>
        <w:lang w:val="es-ES" w:eastAsia="en-US" w:bidi="ar-SA"/>
      </w:rPr>
    </w:lvl>
    <w:lvl w:ilvl="6" w:tplc="2CF29964">
      <w:numFmt w:val="bullet"/>
      <w:lvlText w:val="•"/>
      <w:lvlJc w:val="left"/>
      <w:pPr>
        <w:ind w:left="2705" w:hanging="360"/>
      </w:pPr>
      <w:rPr>
        <w:rFonts w:hint="default"/>
        <w:lang w:val="es-ES" w:eastAsia="en-US" w:bidi="ar-SA"/>
      </w:rPr>
    </w:lvl>
    <w:lvl w:ilvl="7" w:tplc="290E4636">
      <w:numFmt w:val="bullet"/>
      <w:lvlText w:val="•"/>
      <w:lvlJc w:val="left"/>
      <w:pPr>
        <w:ind w:left="3080" w:hanging="360"/>
      </w:pPr>
      <w:rPr>
        <w:rFonts w:hint="default"/>
        <w:lang w:val="es-ES" w:eastAsia="en-US" w:bidi="ar-SA"/>
      </w:rPr>
    </w:lvl>
    <w:lvl w:ilvl="8" w:tplc="DBEEB3FE">
      <w:numFmt w:val="bullet"/>
      <w:lvlText w:val="•"/>
      <w:lvlJc w:val="left"/>
      <w:pPr>
        <w:ind w:left="3454" w:hanging="360"/>
      </w:pPr>
      <w:rPr>
        <w:rFonts w:hint="default"/>
        <w:lang w:val="es-ES" w:eastAsia="en-US" w:bidi="ar-SA"/>
      </w:rPr>
    </w:lvl>
  </w:abstractNum>
  <w:abstractNum w:abstractNumId="14" w15:restartNumberingAfterBreak="0">
    <w:nsid w:val="672A746B"/>
    <w:multiLevelType w:val="hybridMultilevel"/>
    <w:tmpl w:val="1BEC7CFA"/>
    <w:lvl w:ilvl="0" w:tplc="13608B4E">
      <w:start w:val="1"/>
      <w:numFmt w:val="decimal"/>
      <w:lvlText w:val="%1."/>
      <w:lvlJc w:val="left"/>
      <w:pPr>
        <w:ind w:left="831" w:hanging="284"/>
        <w:jc w:val="left"/>
      </w:pPr>
      <w:rPr>
        <w:rFonts w:ascii="Arial MT" w:eastAsia="Arial MT" w:hAnsi="Arial MT" w:cs="Arial MT" w:hint="default"/>
        <w:b w:val="0"/>
        <w:bCs w:val="0"/>
        <w:i w:val="0"/>
        <w:iCs w:val="0"/>
        <w:spacing w:val="0"/>
        <w:w w:val="100"/>
        <w:sz w:val="24"/>
        <w:szCs w:val="24"/>
        <w:lang w:val="es-ES" w:eastAsia="en-US" w:bidi="ar-SA"/>
      </w:rPr>
    </w:lvl>
    <w:lvl w:ilvl="1" w:tplc="BE5C7266">
      <w:numFmt w:val="bullet"/>
      <w:lvlText w:val="•"/>
      <w:lvlJc w:val="left"/>
      <w:pPr>
        <w:ind w:left="1668" w:hanging="284"/>
      </w:pPr>
      <w:rPr>
        <w:rFonts w:hint="default"/>
        <w:lang w:val="es-ES" w:eastAsia="en-US" w:bidi="ar-SA"/>
      </w:rPr>
    </w:lvl>
    <w:lvl w:ilvl="2" w:tplc="36A24CC2">
      <w:numFmt w:val="bullet"/>
      <w:lvlText w:val="•"/>
      <w:lvlJc w:val="left"/>
      <w:pPr>
        <w:ind w:left="2496" w:hanging="284"/>
      </w:pPr>
      <w:rPr>
        <w:rFonts w:hint="default"/>
        <w:lang w:val="es-ES" w:eastAsia="en-US" w:bidi="ar-SA"/>
      </w:rPr>
    </w:lvl>
    <w:lvl w:ilvl="3" w:tplc="1820CB9A">
      <w:numFmt w:val="bullet"/>
      <w:lvlText w:val="•"/>
      <w:lvlJc w:val="left"/>
      <w:pPr>
        <w:ind w:left="3324" w:hanging="284"/>
      </w:pPr>
      <w:rPr>
        <w:rFonts w:hint="default"/>
        <w:lang w:val="es-ES" w:eastAsia="en-US" w:bidi="ar-SA"/>
      </w:rPr>
    </w:lvl>
    <w:lvl w:ilvl="4" w:tplc="8CE25574">
      <w:numFmt w:val="bullet"/>
      <w:lvlText w:val="•"/>
      <w:lvlJc w:val="left"/>
      <w:pPr>
        <w:ind w:left="4152" w:hanging="284"/>
      </w:pPr>
      <w:rPr>
        <w:rFonts w:hint="default"/>
        <w:lang w:val="es-ES" w:eastAsia="en-US" w:bidi="ar-SA"/>
      </w:rPr>
    </w:lvl>
    <w:lvl w:ilvl="5" w:tplc="A29A867A">
      <w:numFmt w:val="bullet"/>
      <w:lvlText w:val="•"/>
      <w:lvlJc w:val="left"/>
      <w:pPr>
        <w:ind w:left="4980" w:hanging="284"/>
      </w:pPr>
      <w:rPr>
        <w:rFonts w:hint="default"/>
        <w:lang w:val="es-ES" w:eastAsia="en-US" w:bidi="ar-SA"/>
      </w:rPr>
    </w:lvl>
    <w:lvl w:ilvl="6" w:tplc="8124CFCA">
      <w:numFmt w:val="bullet"/>
      <w:lvlText w:val="•"/>
      <w:lvlJc w:val="left"/>
      <w:pPr>
        <w:ind w:left="5808" w:hanging="284"/>
      </w:pPr>
      <w:rPr>
        <w:rFonts w:hint="default"/>
        <w:lang w:val="es-ES" w:eastAsia="en-US" w:bidi="ar-SA"/>
      </w:rPr>
    </w:lvl>
    <w:lvl w:ilvl="7" w:tplc="EDACA5CC">
      <w:numFmt w:val="bullet"/>
      <w:lvlText w:val="•"/>
      <w:lvlJc w:val="left"/>
      <w:pPr>
        <w:ind w:left="6636" w:hanging="284"/>
      </w:pPr>
      <w:rPr>
        <w:rFonts w:hint="default"/>
        <w:lang w:val="es-ES" w:eastAsia="en-US" w:bidi="ar-SA"/>
      </w:rPr>
    </w:lvl>
    <w:lvl w:ilvl="8" w:tplc="10F25C94">
      <w:numFmt w:val="bullet"/>
      <w:lvlText w:val="•"/>
      <w:lvlJc w:val="left"/>
      <w:pPr>
        <w:ind w:left="7464" w:hanging="284"/>
      </w:pPr>
      <w:rPr>
        <w:rFonts w:hint="default"/>
        <w:lang w:val="es-ES" w:eastAsia="en-US" w:bidi="ar-SA"/>
      </w:rPr>
    </w:lvl>
  </w:abstractNum>
  <w:abstractNum w:abstractNumId="15" w15:restartNumberingAfterBreak="0">
    <w:nsid w:val="67A45852"/>
    <w:multiLevelType w:val="hybridMultilevel"/>
    <w:tmpl w:val="24680D00"/>
    <w:lvl w:ilvl="0" w:tplc="2AA08762">
      <w:numFmt w:val="bullet"/>
      <w:lvlText w:val=""/>
      <w:lvlJc w:val="left"/>
      <w:pPr>
        <w:ind w:left="64" w:hanging="116"/>
      </w:pPr>
      <w:rPr>
        <w:rFonts w:ascii="Symbol" w:eastAsia="Symbol" w:hAnsi="Symbol" w:cs="Symbol" w:hint="default"/>
        <w:b w:val="0"/>
        <w:bCs w:val="0"/>
        <w:i w:val="0"/>
        <w:iCs w:val="0"/>
        <w:spacing w:val="23"/>
        <w:w w:val="77"/>
        <w:sz w:val="20"/>
        <w:szCs w:val="20"/>
        <w:lang w:val="es-ES" w:eastAsia="en-US" w:bidi="ar-SA"/>
      </w:rPr>
    </w:lvl>
    <w:lvl w:ilvl="1" w:tplc="65F62C66">
      <w:numFmt w:val="bullet"/>
      <w:lvlText w:val="•"/>
      <w:lvlJc w:val="left"/>
      <w:pPr>
        <w:ind w:left="824" w:hanging="116"/>
      </w:pPr>
      <w:rPr>
        <w:rFonts w:hint="default"/>
        <w:lang w:val="es-ES" w:eastAsia="en-US" w:bidi="ar-SA"/>
      </w:rPr>
    </w:lvl>
    <w:lvl w:ilvl="2" w:tplc="9306E5DE">
      <w:numFmt w:val="bullet"/>
      <w:lvlText w:val="•"/>
      <w:lvlJc w:val="left"/>
      <w:pPr>
        <w:ind w:left="1589" w:hanging="116"/>
      </w:pPr>
      <w:rPr>
        <w:rFonts w:hint="default"/>
        <w:lang w:val="es-ES" w:eastAsia="en-US" w:bidi="ar-SA"/>
      </w:rPr>
    </w:lvl>
    <w:lvl w:ilvl="3" w:tplc="306AE240">
      <w:numFmt w:val="bullet"/>
      <w:lvlText w:val="•"/>
      <w:lvlJc w:val="left"/>
      <w:pPr>
        <w:ind w:left="2353" w:hanging="116"/>
      </w:pPr>
      <w:rPr>
        <w:rFonts w:hint="default"/>
        <w:lang w:val="es-ES" w:eastAsia="en-US" w:bidi="ar-SA"/>
      </w:rPr>
    </w:lvl>
    <w:lvl w:ilvl="4" w:tplc="58226D3A">
      <w:numFmt w:val="bullet"/>
      <w:lvlText w:val="•"/>
      <w:lvlJc w:val="left"/>
      <w:pPr>
        <w:ind w:left="3118" w:hanging="116"/>
      </w:pPr>
      <w:rPr>
        <w:rFonts w:hint="default"/>
        <w:lang w:val="es-ES" w:eastAsia="en-US" w:bidi="ar-SA"/>
      </w:rPr>
    </w:lvl>
    <w:lvl w:ilvl="5" w:tplc="EB663176">
      <w:numFmt w:val="bullet"/>
      <w:lvlText w:val="•"/>
      <w:lvlJc w:val="left"/>
      <w:pPr>
        <w:ind w:left="3883" w:hanging="116"/>
      </w:pPr>
      <w:rPr>
        <w:rFonts w:hint="default"/>
        <w:lang w:val="es-ES" w:eastAsia="en-US" w:bidi="ar-SA"/>
      </w:rPr>
    </w:lvl>
    <w:lvl w:ilvl="6" w:tplc="04AECDC2">
      <w:numFmt w:val="bullet"/>
      <w:lvlText w:val="•"/>
      <w:lvlJc w:val="left"/>
      <w:pPr>
        <w:ind w:left="4647" w:hanging="116"/>
      </w:pPr>
      <w:rPr>
        <w:rFonts w:hint="default"/>
        <w:lang w:val="es-ES" w:eastAsia="en-US" w:bidi="ar-SA"/>
      </w:rPr>
    </w:lvl>
    <w:lvl w:ilvl="7" w:tplc="2B7A6158">
      <w:numFmt w:val="bullet"/>
      <w:lvlText w:val="•"/>
      <w:lvlJc w:val="left"/>
      <w:pPr>
        <w:ind w:left="5412" w:hanging="116"/>
      </w:pPr>
      <w:rPr>
        <w:rFonts w:hint="default"/>
        <w:lang w:val="es-ES" w:eastAsia="en-US" w:bidi="ar-SA"/>
      </w:rPr>
    </w:lvl>
    <w:lvl w:ilvl="8" w:tplc="076E7A94">
      <w:numFmt w:val="bullet"/>
      <w:lvlText w:val="•"/>
      <w:lvlJc w:val="left"/>
      <w:pPr>
        <w:ind w:left="6176" w:hanging="116"/>
      </w:pPr>
      <w:rPr>
        <w:rFonts w:hint="default"/>
        <w:lang w:val="es-ES" w:eastAsia="en-US" w:bidi="ar-SA"/>
      </w:rPr>
    </w:lvl>
  </w:abstractNum>
  <w:abstractNum w:abstractNumId="16" w15:restartNumberingAfterBreak="0">
    <w:nsid w:val="6A520963"/>
    <w:multiLevelType w:val="hybridMultilevel"/>
    <w:tmpl w:val="8A52002A"/>
    <w:lvl w:ilvl="0" w:tplc="A2982650">
      <w:numFmt w:val="bullet"/>
      <w:lvlText w:val=""/>
      <w:lvlJc w:val="left"/>
      <w:pPr>
        <w:ind w:left="179" w:hanging="116"/>
      </w:pPr>
      <w:rPr>
        <w:rFonts w:ascii="Symbol" w:eastAsia="Symbol" w:hAnsi="Symbol" w:cs="Symbol" w:hint="default"/>
        <w:b w:val="0"/>
        <w:bCs w:val="0"/>
        <w:i w:val="0"/>
        <w:iCs w:val="0"/>
        <w:spacing w:val="0"/>
        <w:w w:val="99"/>
        <w:sz w:val="20"/>
        <w:szCs w:val="20"/>
        <w:lang w:val="es-ES" w:eastAsia="en-US" w:bidi="ar-SA"/>
      </w:rPr>
    </w:lvl>
    <w:lvl w:ilvl="1" w:tplc="40964CB4">
      <w:numFmt w:val="bullet"/>
      <w:lvlText w:val="•"/>
      <w:lvlJc w:val="left"/>
      <w:pPr>
        <w:ind w:left="932" w:hanging="116"/>
      </w:pPr>
      <w:rPr>
        <w:rFonts w:hint="default"/>
        <w:lang w:val="es-ES" w:eastAsia="en-US" w:bidi="ar-SA"/>
      </w:rPr>
    </w:lvl>
    <w:lvl w:ilvl="2" w:tplc="2E2223D6">
      <w:numFmt w:val="bullet"/>
      <w:lvlText w:val="•"/>
      <w:lvlJc w:val="left"/>
      <w:pPr>
        <w:ind w:left="1685" w:hanging="116"/>
      </w:pPr>
      <w:rPr>
        <w:rFonts w:hint="default"/>
        <w:lang w:val="es-ES" w:eastAsia="en-US" w:bidi="ar-SA"/>
      </w:rPr>
    </w:lvl>
    <w:lvl w:ilvl="3" w:tplc="2E06F6F8">
      <w:numFmt w:val="bullet"/>
      <w:lvlText w:val="•"/>
      <w:lvlJc w:val="left"/>
      <w:pPr>
        <w:ind w:left="2437" w:hanging="116"/>
      </w:pPr>
      <w:rPr>
        <w:rFonts w:hint="default"/>
        <w:lang w:val="es-ES" w:eastAsia="en-US" w:bidi="ar-SA"/>
      </w:rPr>
    </w:lvl>
    <w:lvl w:ilvl="4" w:tplc="27D0D688">
      <w:numFmt w:val="bullet"/>
      <w:lvlText w:val="•"/>
      <w:lvlJc w:val="left"/>
      <w:pPr>
        <w:ind w:left="3190" w:hanging="116"/>
      </w:pPr>
      <w:rPr>
        <w:rFonts w:hint="default"/>
        <w:lang w:val="es-ES" w:eastAsia="en-US" w:bidi="ar-SA"/>
      </w:rPr>
    </w:lvl>
    <w:lvl w:ilvl="5" w:tplc="9668B2C2">
      <w:numFmt w:val="bullet"/>
      <w:lvlText w:val="•"/>
      <w:lvlJc w:val="left"/>
      <w:pPr>
        <w:ind w:left="3943" w:hanging="116"/>
      </w:pPr>
      <w:rPr>
        <w:rFonts w:hint="default"/>
        <w:lang w:val="es-ES" w:eastAsia="en-US" w:bidi="ar-SA"/>
      </w:rPr>
    </w:lvl>
    <w:lvl w:ilvl="6" w:tplc="686A3CBC">
      <w:numFmt w:val="bullet"/>
      <w:lvlText w:val="•"/>
      <w:lvlJc w:val="left"/>
      <w:pPr>
        <w:ind w:left="4695" w:hanging="116"/>
      </w:pPr>
      <w:rPr>
        <w:rFonts w:hint="default"/>
        <w:lang w:val="es-ES" w:eastAsia="en-US" w:bidi="ar-SA"/>
      </w:rPr>
    </w:lvl>
    <w:lvl w:ilvl="7" w:tplc="796EDFB0">
      <w:numFmt w:val="bullet"/>
      <w:lvlText w:val="•"/>
      <w:lvlJc w:val="left"/>
      <w:pPr>
        <w:ind w:left="5448" w:hanging="116"/>
      </w:pPr>
      <w:rPr>
        <w:rFonts w:hint="default"/>
        <w:lang w:val="es-ES" w:eastAsia="en-US" w:bidi="ar-SA"/>
      </w:rPr>
    </w:lvl>
    <w:lvl w:ilvl="8" w:tplc="F94EEFBC">
      <w:numFmt w:val="bullet"/>
      <w:lvlText w:val="•"/>
      <w:lvlJc w:val="left"/>
      <w:pPr>
        <w:ind w:left="6200" w:hanging="116"/>
      </w:pPr>
      <w:rPr>
        <w:rFonts w:hint="default"/>
        <w:lang w:val="es-ES" w:eastAsia="en-US" w:bidi="ar-SA"/>
      </w:rPr>
    </w:lvl>
  </w:abstractNum>
  <w:abstractNum w:abstractNumId="17" w15:restartNumberingAfterBreak="0">
    <w:nsid w:val="707761C5"/>
    <w:multiLevelType w:val="hybridMultilevel"/>
    <w:tmpl w:val="3F3A0A08"/>
    <w:lvl w:ilvl="0" w:tplc="303E4620">
      <w:numFmt w:val="bullet"/>
      <w:lvlText w:val=""/>
      <w:lvlJc w:val="left"/>
      <w:pPr>
        <w:ind w:left="64" w:hanging="116"/>
      </w:pPr>
      <w:rPr>
        <w:rFonts w:ascii="Symbol" w:eastAsia="Symbol" w:hAnsi="Symbol" w:cs="Symbol" w:hint="default"/>
        <w:b w:val="0"/>
        <w:bCs w:val="0"/>
        <w:i w:val="0"/>
        <w:iCs w:val="0"/>
        <w:spacing w:val="23"/>
        <w:w w:val="77"/>
        <w:sz w:val="20"/>
        <w:szCs w:val="20"/>
        <w:lang w:val="es-ES" w:eastAsia="en-US" w:bidi="ar-SA"/>
      </w:rPr>
    </w:lvl>
    <w:lvl w:ilvl="1" w:tplc="8A40439E">
      <w:numFmt w:val="bullet"/>
      <w:lvlText w:val="•"/>
      <w:lvlJc w:val="left"/>
      <w:pPr>
        <w:ind w:left="824" w:hanging="116"/>
      </w:pPr>
      <w:rPr>
        <w:rFonts w:hint="default"/>
        <w:lang w:val="es-ES" w:eastAsia="en-US" w:bidi="ar-SA"/>
      </w:rPr>
    </w:lvl>
    <w:lvl w:ilvl="2" w:tplc="5E06AA16">
      <w:numFmt w:val="bullet"/>
      <w:lvlText w:val="•"/>
      <w:lvlJc w:val="left"/>
      <w:pPr>
        <w:ind w:left="1589" w:hanging="116"/>
      </w:pPr>
      <w:rPr>
        <w:rFonts w:hint="default"/>
        <w:lang w:val="es-ES" w:eastAsia="en-US" w:bidi="ar-SA"/>
      </w:rPr>
    </w:lvl>
    <w:lvl w:ilvl="3" w:tplc="B1904F12">
      <w:numFmt w:val="bullet"/>
      <w:lvlText w:val="•"/>
      <w:lvlJc w:val="left"/>
      <w:pPr>
        <w:ind w:left="2353" w:hanging="116"/>
      </w:pPr>
      <w:rPr>
        <w:rFonts w:hint="default"/>
        <w:lang w:val="es-ES" w:eastAsia="en-US" w:bidi="ar-SA"/>
      </w:rPr>
    </w:lvl>
    <w:lvl w:ilvl="4" w:tplc="D272E352">
      <w:numFmt w:val="bullet"/>
      <w:lvlText w:val="•"/>
      <w:lvlJc w:val="left"/>
      <w:pPr>
        <w:ind w:left="3118" w:hanging="116"/>
      </w:pPr>
      <w:rPr>
        <w:rFonts w:hint="default"/>
        <w:lang w:val="es-ES" w:eastAsia="en-US" w:bidi="ar-SA"/>
      </w:rPr>
    </w:lvl>
    <w:lvl w:ilvl="5" w:tplc="7D8E21D8">
      <w:numFmt w:val="bullet"/>
      <w:lvlText w:val="•"/>
      <w:lvlJc w:val="left"/>
      <w:pPr>
        <w:ind w:left="3883" w:hanging="116"/>
      </w:pPr>
      <w:rPr>
        <w:rFonts w:hint="default"/>
        <w:lang w:val="es-ES" w:eastAsia="en-US" w:bidi="ar-SA"/>
      </w:rPr>
    </w:lvl>
    <w:lvl w:ilvl="6" w:tplc="CF069B86">
      <w:numFmt w:val="bullet"/>
      <w:lvlText w:val="•"/>
      <w:lvlJc w:val="left"/>
      <w:pPr>
        <w:ind w:left="4647" w:hanging="116"/>
      </w:pPr>
      <w:rPr>
        <w:rFonts w:hint="default"/>
        <w:lang w:val="es-ES" w:eastAsia="en-US" w:bidi="ar-SA"/>
      </w:rPr>
    </w:lvl>
    <w:lvl w:ilvl="7" w:tplc="DA7E905C">
      <w:numFmt w:val="bullet"/>
      <w:lvlText w:val="•"/>
      <w:lvlJc w:val="left"/>
      <w:pPr>
        <w:ind w:left="5412" w:hanging="116"/>
      </w:pPr>
      <w:rPr>
        <w:rFonts w:hint="default"/>
        <w:lang w:val="es-ES" w:eastAsia="en-US" w:bidi="ar-SA"/>
      </w:rPr>
    </w:lvl>
    <w:lvl w:ilvl="8" w:tplc="9AEE44A4">
      <w:numFmt w:val="bullet"/>
      <w:lvlText w:val="•"/>
      <w:lvlJc w:val="left"/>
      <w:pPr>
        <w:ind w:left="6176" w:hanging="116"/>
      </w:pPr>
      <w:rPr>
        <w:rFonts w:hint="default"/>
        <w:lang w:val="es-ES" w:eastAsia="en-US" w:bidi="ar-SA"/>
      </w:rPr>
    </w:lvl>
  </w:abstractNum>
  <w:abstractNum w:abstractNumId="18" w15:restartNumberingAfterBreak="0">
    <w:nsid w:val="723D554A"/>
    <w:multiLevelType w:val="hybridMultilevel"/>
    <w:tmpl w:val="9120DA62"/>
    <w:lvl w:ilvl="0" w:tplc="8640BF90">
      <w:start w:val="1"/>
      <w:numFmt w:val="decimal"/>
      <w:lvlText w:val="%1."/>
      <w:lvlJc w:val="left"/>
      <w:pPr>
        <w:ind w:left="513" w:hanging="404"/>
        <w:jc w:val="left"/>
      </w:pPr>
      <w:rPr>
        <w:rFonts w:ascii="Arial MT" w:eastAsia="Arial MT" w:hAnsi="Arial MT" w:cs="Arial MT" w:hint="default"/>
        <w:b w:val="0"/>
        <w:bCs w:val="0"/>
        <w:i w:val="0"/>
        <w:iCs w:val="0"/>
        <w:spacing w:val="0"/>
        <w:w w:val="100"/>
        <w:sz w:val="18"/>
        <w:szCs w:val="18"/>
        <w:lang w:val="es-ES" w:eastAsia="en-US" w:bidi="ar-SA"/>
      </w:rPr>
    </w:lvl>
    <w:lvl w:ilvl="1" w:tplc="79BEC8FE">
      <w:numFmt w:val="bullet"/>
      <w:lvlText w:val="•"/>
      <w:lvlJc w:val="left"/>
      <w:pPr>
        <w:ind w:left="887" w:hanging="404"/>
      </w:pPr>
      <w:rPr>
        <w:rFonts w:hint="default"/>
        <w:lang w:val="es-ES" w:eastAsia="en-US" w:bidi="ar-SA"/>
      </w:rPr>
    </w:lvl>
    <w:lvl w:ilvl="2" w:tplc="6F94EF34">
      <w:numFmt w:val="bullet"/>
      <w:lvlText w:val="•"/>
      <w:lvlJc w:val="left"/>
      <w:pPr>
        <w:ind w:left="1255" w:hanging="404"/>
      </w:pPr>
      <w:rPr>
        <w:rFonts w:hint="default"/>
        <w:lang w:val="es-ES" w:eastAsia="en-US" w:bidi="ar-SA"/>
      </w:rPr>
    </w:lvl>
    <w:lvl w:ilvl="3" w:tplc="43FED264">
      <w:numFmt w:val="bullet"/>
      <w:lvlText w:val="•"/>
      <w:lvlJc w:val="left"/>
      <w:pPr>
        <w:ind w:left="1622" w:hanging="404"/>
      </w:pPr>
      <w:rPr>
        <w:rFonts w:hint="default"/>
        <w:lang w:val="es-ES" w:eastAsia="en-US" w:bidi="ar-SA"/>
      </w:rPr>
    </w:lvl>
    <w:lvl w:ilvl="4" w:tplc="C37E34B0">
      <w:numFmt w:val="bullet"/>
      <w:lvlText w:val="•"/>
      <w:lvlJc w:val="left"/>
      <w:pPr>
        <w:ind w:left="1990" w:hanging="404"/>
      </w:pPr>
      <w:rPr>
        <w:rFonts w:hint="default"/>
        <w:lang w:val="es-ES" w:eastAsia="en-US" w:bidi="ar-SA"/>
      </w:rPr>
    </w:lvl>
    <w:lvl w:ilvl="5" w:tplc="A176D3A4">
      <w:numFmt w:val="bullet"/>
      <w:lvlText w:val="•"/>
      <w:lvlJc w:val="left"/>
      <w:pPr>
        <w:ind w:left="2357" w:hanging="404"/>
      </w:pPr>
      <w:rPr>
        <w:rFonts w:hint="default"/>
        <w:lang w:val="es-ES" w:eastAsia="en-US" w:bidi="ar-SA"/>
      </w:rPr>
    </w:lvl>
    <w:lvl w:ilvl="6" w:tplc="E838643C">
      <w:numFmt w:val="bullet"/>
      <w:lvlText w:val="•"/>
      <w:lvlJc w:val="left"/>
      <w:pPr>
        <w:ind w:left="2725" w:hanging="404"/>
      </w:pPr>
      <w:rPr>
        <w:rFonts w:hint="default"/>
        <w:lang w:val="es-ES" w:eastAsia="en-US" w:bidi="ar-SA"/>
      </w:rPr>
    </w:lvl>
    <w:lvl w:ilvl="7" w:tplc="CA2A2958">
      <w:numFmt w:val="bullet"/>
      <w:lvlText w:val="•"/>
      <w:lvlJc w:val="left"/>
      <w:pPr>
        <w:ind w:left="3092" w:hanging="404"/>
      </w:pPr>
      <w:rPr>
        <w:rFonts w:hint="default"/>
        <w:lang w:val="es-ES" w:eastAsia="en-US" w:bidi="ar-SA"/>
      </w:rPr>
    </w:lvl>
    <w:lvl w:ilvl="8" w:tplc="6976709E">
      <w:numFmt w:val="bullet"/>
      <w:lvlText w:val="•"/>
      <w:lvlJc w:val="left"/>
      <w:pPr>
        <w:ind w:left="3460" w:hanging="404"/>
      </w:pPr>
      <w:rPr>
        <w:rFonts w:hint="default"/>
        <w:lang w:val="es-ES" w:eastAsia="en-US" w:bidi="ar-SA"/>
      </w:rPr>
    </w:lvl>
  </w:abstractNum>
  <w:abstractNum w:abstractNumId="19" w15:restartNumberingAfterBreak="0">
    <w:nsid w:val="77152F4D"/>
    <w:multiLevelType w:val="hybridMultilevel"/>
    <w:tmpl w:val="B260B390"/>
    <w:lvl w:ilvl="0" w:tplc="14EAD036">
      <w:start w:val="1"/>
      <w:numFmt w:val="decimal"/>
      <w:lvlText w:val="%1."/>
      <w:lvlJc w:val="left"/>
      <w:pPr>
        <w:ind w:left="460" w:hanging="344"/>
        <w:jc w:val="left"/>
      </w:pPr>
      <w:rPr>
        <w:rFonts w:ascii="Arial MT" w:eastAsia="Arial MT" w:hAnsi="Arial MT" w:cs="Arial MT" w:hint="default"/>
        <w:b w:val="0"/>
        <w:bCs w:val="0"/>
        <w:i w:val="0"/>
        <w:iCs w:val="0"/>
        <w:spacing w:val="0"/>
        <w:w w:val="100"/>
        <w:sz w:val="18"/>
        <w:szCs w:val="18"/>
        <w:lang w:val="es-ES" w:eastAsia="en-US" w:bidi="ar-SA"/>
      </w:rPr>
    </w:lvl>
    <w:lvl w:ilvl="1" w:tplc="60CE4A1E">
      <w:numFmt w:val="bullet"/>
      <w:lvlText w:val="•"/>
      <w:lvlJc w:val="left"/>
      <w:pPr>
        <w:ind w:left="834" w:hanging="344"/>
      </w:pPr>
      <w:rPr>
        <w:rFonts w:hint="default"/>
        <w:lang w:val="es-ES" w:eastAsia="en-US" w:bidi="ar-SA"/>
      </w:rPr>
    </w:lvl>
    <w:lvl w:ilvl="2" w:tplc="F4AE6852">
      <w:numFmt w:val="bullet"/>
      <w:lvlText w:val="•"/>
      <w:lvlJc w:val="left"/>
      <w:pPr>
        <w:ind w:left="1208" w:hanging="344"/>
      </w:pPr>
      <w:rPr>
        <w:rFonts w:hint="default"/>
        <w:lang w:val="es-ES" w:eastAsia="en-US" w:bidi="ar-SA"/>
      </w:rPr>
    </w:lvl>
    <w:lvl w:ilvl="3" w:tplc="A2DC5FE0">
      <w:numFmt w:val="bullet"/>
      <w:lvlText w:val="•"/>
      <w:lvlJc w:val="left"/>
      <w:pPr>
        <w:ind w:left="1582" w:hanging="344"/>
      </w:pPr>
      <w:rPr>
        <w:rFonts w:hint="default"/>
        <w:lang w:val="es-ES" w:eastAsia="en-US" w:bidi="ar-SA"/>
      </w:rPr>
    </w:lvl>
    <w:lvl w:ilvl="4" w:tplc="7C1EFEA8">
      <w:numFmt w:val="bullet"/>
      <w:lvlText w:val="•"/>
      <w:lvlJc w:val="left"/>
      <w:pPr>
        <w:ind w:left="1957" w:hanging="344"/>
      </w:pPr>
      <w:rPr>
        <w:rFonts w:hint="default"/>
        <w:lang w:val="es-ES" w:eastAsia="en-US" w:bidi="ar-SA"/>
      </w:rPr>
    </w:lvl>
    <w:lvl w:ilvl="5" w:tplc="1C5412D0">
      <w:numFmt w:val="bullet"/>
      <w:lvlText w:val="•"/>
      <w:lvlJc w:val="left"/>
      <w:pPr>
        <w:ind w:left="2331" w:hanging="344"/>
      </w:pPr>
      <w:rPr>
        <w:rFonts w:hint="default"/>
        <w:lang w:val="es-ES" w:eastAsia="en-US" w:bidi="ar-SA"/>
      </w:rPr>
    </w:lvl>
    <w:lvl w:ilvl="6" w:tplc="FCC2450A">
      <w:numFmt w:val="bullet"/>
      <w:lvlText w:val="•"/>
      <w:lvlJc w:val="left"/>
      <w:pPr>
        <w:ind w:left="2705" w:hanging="344"/>
      </w:pPr>
      <w:rPr>
        <w:rFonts w:hint="default"/>
        <w:lang w:val="es-ES" w:eastAsia="en-US" w:bidi="ar-SA"/>
      </w:rPr>
    </w:lvl>
    <w:lvl w:ilvl="7" w:tplc="FEBE86EC">
      <w:numFmt w:val="bullet"/>
      <w:lvlText w:val="•"/>
      <w:lvlJc w:val="left"/>
      <w:pPr>
        <w:ind w:left="3080" w:hanging="344"/>
      </w:pPr>
      <w:rPr>
        <w:rFonts w:hint="default"/>
        <w:lang w:val="es-ES" w:eastAsia="en-US" w:bidi="ar-SA"/>
      </w:rPr>
    </w:lvl>
    <w:lvl w:ilvl="8" w:tplc="AEF8E38A">
      <w:numFmt w:val="bullet"/>
      <w:lvlText w:val="•"/>
      <w:lvlJc w:val="left"/>
      <w:pPr>
        <w:ind w:left="3454" w:hanging="344"/>
      </w:pPr>
      <w:rPr>
        <w:rFonts w:hint="default"/>
        <w:lang w:val="es-ES" w:eastAsia="en-US" w:bidi="ar-SA"/>
      </w:rPr>
    </w:lvl>
  </w:abstractNum>
  <w:num w:numId="1" w16cid:durableId="175072802">
    <w:abstractNumId w:val="3"/>
  </w:num>
  <w:num w:numId="2" w16cid:durableId="1065840586">
    <w:abstractNumId w:val="9"/>
  </w:num>
  <w:num w:numId="3" w16cid:durableId="2059624773">
    <w:abstractNumId w:val="17"/>
  </w:num>
  <w:num w:numId="4" w16cid:durableId="539443760">
    <w:abstractNumId w:val="11"/>
  </w:num>
  <w:num w:numId="5" w16cid:durableId="1306162380">
    <w:abstractNumId w:val="4"/>
  </w:num>
  <w:num w:numId="6" w16cid:durableId="74013078">
    <w:abstractNumId w:val="1"/>
  </w:num>
  <w:num w:numId="7" w16cid:durableId="177275222">
    <w:abstractNumId w:val="15"/>
  </w:num>
  <w:num w:numId="8" w16cid:durableId="373047459">
    <w:abstractNumId w:val="0"/>
  </w:num>
  <w:num w:numId="9" w16cid:durableId="1074012664">
    <w:abstractNumId w:val="16"/>
  </w:num>
  <w:num w:numId="10" w16cid:durableId="1950503767">
    <w:abstractNumId w:val="12"/>
  </w:num>
  <w:num w:numId="11" w16cid:durableId="542835886">
    <w:abstractNumId w:val="18"/>
  </w:num>
  <w:num w:numId="12" w16cid:durableId="850527585">
    <w:abstractNumId w:val="19"/>
  </w:num>
  <w:num w:numId="13" w16cid:durableId="729039194">
    <w:abstractNumId w:val="10"/>
  </w:num>
  <w:num w:numId="14" w16cid:durableId="273287158">
    <w:abstractNumId w:val="6"/>
  </w:num>
  <w:num w:numId="15" w16cid:durableId="1598711724">
    <w:abstractNumId w:val="13"/>
  </w:num>
  <w:num w:numId="16" w16cid:durableId="1300916589">
    <w:abstractNumId w:val="8"/>
  </w:num>
  <w:num w:numId="17" w16cid:durableId="1424107408">
    <w:abstractNumId w:val="2"/>
  </w:num>
  <w:num w:numId="18" w16cid:durableId="414401816">
    <w:abstractNumId w:val="7"/>
  </w:num>
  <w:num w:numId="19" w16cid:durableId="1230845376">
    <w:abstractNumId w:val="5"/>
  </w:num>
  <w:num w:numId="20" w16cid:durableId="12143177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44B"/>
    <w:rsid w:val="00003FA7"/>
    <w:rsid w:val="000040FD"/>
    <w:rsid w:val="00060D59"/>
    <w:rsid w:val="00086548"/>
    <w:rsid w:val="00087B30"/>
    <w:rsid w:val="000A32AC"/>
    <w:rsid w:val="000A577B"/>
    <w:rsid w:val="000B3964"/>
    <w:rsid w:val="000C1384"/>
    <w:rsid w:val="001334CF"/>
    <w:rsid w:val="001A1FD3"/>
    <w:rsid w:val="001B5359"/>
    <w:rsid w:val="001C26EE"/>
    <w:rsid w:val="001C7637"/>
    <w:rsid w:val="00200038"/>
    <w:rsid w:val="002243DE"/>
    <w:rsid w:val="00251710"/>
    <w:rsid w:val="0027184B"/>
    <w:rsid w:val="0027251E"/>
    <w:rsid w:val="0027636F"/>
    <w:rsid w:val="002A3E6A"/>
    <w:rsid w:val="002A48D3"/>
    <w:rsid w:val="002C1806"/>
    <w:rsid w:val="00306AA4"/>
    <w:rsid w:val="003366AB"/>
    <w:rsid w:val="003712F3"/>
    <w:rsid w:val="003C4459"/>
    <w:rsid w:val="003D46CA"/>
    <w:rsid w:val="003F0651"/>
    <w:rsid w:val="004275DA"/>
    <w:rsid w:val="00432F72"/>
    <w:rsid w:val="004814DF"/>
    <w:rsid w:val="00496D70"/>
    <w:rsid w:val="004B7FD1"/>
    <w:rsid w:val="004C0A64"/>
    <w:rsid w:val="004D591B"/>
    <w:rsid w:val="0050475C"/>
    <w:rsid w:val="00506EE9"/>
    <w:rsid w:val="00560A18"/>
    <w:rsid w:val="00580750"/>
    <w:rsid w:val="005A459A"/>
    <w:rsid w:val="005B42F4"/>
    <w:rsid w:val="005E0E8B"/>
    <w:rsid w:val="005F5CCE"/>
    <w:rsid w:val="00603393"/>
    <w:rsid w:val="00606A42"/>
    <w:rsid w:val="00636359"/>
    <w:rsid w:val="006755C9"/>
    <w:rsid w:val="006B23CA"/>
    <w:rsid w:val="006D575D"/>
    <w:rsid w:val="006E37F0"/>
    <w:rsid w:val="006E5C5C"/>
    <w:rsid w:val="00714562"/>
    <w:rsid w:val="007406A4"/>
    <w:rsid w:val="00783408"/>
    <w:rsid w:val="00791466"/>
    <w:rsid w:val="007C4252"/>
    <w:rsid w:val="007E0082"/>
    <w:rsid w:val="007E5F07"/>
    <w:rsid w:val="007F2813"/>
    <w:rsid w:val="00804220"/>
    <w:rsid w:val="008111A2"/>
    <w:rsid w:val="0089447F"/>
    <w:rsid w:val="008B4321"/>
    <w:rsid w:val="008C1AA4"/>
    <w:rsid w:val="008F3F4B"/>
    <w:rsid w:val="008F512F"/>
    <w:rsid w:val="00912E0B"/>
    <w:rsid w:val="009756D0"/>
    <w:rsid w:val="00997F06"/>
    <w:rsid w:val="009B746A"/>
    <w:rsid w:val="009D57B4"/>
    <w:rsid w:val="009E5D70"/>
    <w:rsid w:val="00A055FC"/>
    <w:rsid w:val="00A547C1"/>
    <w:rsid w:val="00AB202C"/>
    <w:rsid w:val="00B713BE"/>
    <w:rsid w:val="00B72CA7"/>
    <w:rsid w:val="00BD0EDB"/>
    <w:rsid w:val="00BD4183"/>
    <w:rsid w:val="00BD71B1"/>
    <w:rsid w:val="00C25717"/>
    <w:rsid w:val="00C5194B"/>
    <w:rsid w:val="00C82EE4"/>
    <w:rsid w:val="00CA39CB"/>
    <w:rsid w:val="00CA7E7F"/>
    <w:rsid w:val="00CB67FE"/>
    <w:rsid w:val="00CB744B"/>
    <w:rsid w:val="00CC1720"/>
    <w:rsid w:val="00CD7A93"/>
    <w:rsid w:val="00D01ADC"/>
    <w:rsid w:val="00D14A32"/>
    <w:rsid w:val="00D16A63"/>
    <w:rsid w:val="00D27035"/>
    <w:rsid w:val="00D502EC"/>
    <w:rsid w:val="00D53114"/>
    <w:rsid w:val="00D6052F"/>
    <w:rsid w:val="00D82882"/>
    <w:rsid w:val="00D97829"/>
    <w:rsid w:val="00DB5991"/>
    <w:rsid w:val="00DD6399"/>
    <w:rsid w:val="00DD7912"/>
    <w:rsid w:val="00E26EE4"/>
    <w:rsid w:val="00E27896"/>
    <w:rsid w:val="00E5632B"/>
    <w:rsid w:val="00E60B2A"/>
    <w:rsid w:val="00E6204C"/>
    <w:rsid w:val="00E73D0B"/>
    <w:rsid w:val="00E80283"/>
    <w:rsid w:val="00E856DC"/>
    <w:rsid w:val="00E87A6A"/>
    <w:rsid w:val="00EB4DCD"/>
    <w:rsid w:val="00F63ECC"/>
    <w:rsid w:val="00F967D8"/>
    <w:rsid w:val="00FB7A18"/>
    <w:rsid w:val="00FC1713"/>
    <w:rsid w:val="00FE0782"/>
    <w:rsid w:val="00FF5F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67494"/>
  <w15:docId w15:val="{F305A935-3FEC-4424-814E-AB3248FB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548"/>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975" w:hanging="428"/>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967D8"/>
    <w:rPr>
      <w:color w:val="0000FF" w:themeColor="hyperlink"/>
      <w:u w:val="single"/>
    </w:rPr>
  </w:style>
  <w:style w:type="paragraph" w:styleId="Encabezado">
    <w:name w:val="header"/>
    <w:basedOn w:val="Normal"/>
    <w:link w:val="EncabezadoCar"/>
    <w:uiPriority w:val="99"/>
    <w:unhideWhenUsed/>
    <w:rsid w:val="00F967D8"/>
    <w:pPr>
      <w:widowControl/>
      <w:tabs>
        <w:tab w:val="center" w:pos="4419"/>
        <w:tab w:val="right" w:pos="8838"/>
      </w:tabs>
      <w:autoSpaceDE/>
      <w:autoSpaceDN/>
    </w:pPr>
    <w:rPr>
      <w:rFonts w:ascii="Calibri" w:eastAsia="Times New Roman" w:hAnsi="Calibri" w:cs="Times New Roman"/>
    </w:rPr>
  </w:style>
  <w:style w:type="character" w:customStyle="1" w:styleId="EncabezadoCar">
    <w:name w:val="Encabezado Car"/>
    <w:basedOn w:val="Fuentedeprrafopredeter"/>
    <w:link w:val="Encabezado"/>
    <w:uiPriority w:val="99"/>
    <w:rsid w:val="00F967D8"/>
    <w:rPr>
      <w:rFonts w:ascii="Calibri" w:eastAsia="Times New Roman" w:hAnsi="Calibri" w:cs="Times New Roman"/>
      <w:lang w:val="es-ES"/>
    </w:rPr>
  </w:style>
  <w:style w:type="paragraph" w:styleId="Piedepgina">
    <w:name w:val="footer"/>
    <w:basedOn w:val="Normal"/>
    <w:link w:val="PiedepginaCar"/>
    <w:uiPriority w:val="99"/>
    <w:unhideWhenUsed/>
    <w:rsid w:val="00F967D8"/>
    <w:pPr>
      <w:widowControl/>
      <w:tabs>
        <w:tab w:val="center" w:pos="4419"/>
        <w:tab w:val="right" w:pos="8838"/>
      </w:tabs>
      <w:autoSpaceDE/>
      <w:autoSpaceDN/>
    </w:pPr>
    <w:rPr>
      <w:rFonts w:ascii="Calibri" w:eastAsia="Times New Roman" w:hAnsi="Calibri" w:cs="Times New Roman"/>
    </w:rPr>
  </w:style>
  <w:style w:type="character" w:customStyle="1" w:styleId="PiedepginaCar">
    <w:name w:val="Pie de página Car"/>
    <w:basedOn w:val="Fuentedeprrafopredeter"/>
    <w:link w:val="Piedepgina"/>
    <w:uiPriority w:val="99"/>
    <w:rsid w:val="00F967D8"/>
    <w:rPr>
      <w:rFonts w:ascii="Calibri" w:eastAsia="Times New Roman" w:hAnsi="Calibri" w:cs="Times New Roman"/>
      <w:lang w:val="es-ES"/>
    </w:rPr>
  </w:style>
  <w:style w:type="paragraph" w:styleId="HTMLconformatoprevio">
    <w:name w:val="HTML Preformatted"/>
    <w:basedOn w:val="Normal"/>
    <w:link w:val="HTMLconformatoprevioCar"/>
    <w:uiPriority w:val="99"/>
    <w:semiHidden/>
    <w:unhideWhenUsed/>
    <w:rsid w:val="004814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4814DF"/>
    <w:rPr>
      <w:rFonts w:ascii="Courier New" w:eastAsia="Times New Roman" w:hAnsi="Courier New" w:cs="Courier New"/>
      <w:sz w:val="20"/>
      <w:szCs w:val="20"/>
      <w:lang w:val="es-ES" w:eastAsia="es-ES"/>
    </w:rPr>
  </w:style>
  <w:style w:type="character" w:customStyle="1" w:styleId="y2iqfc">
    <w:name w:val="y2iqfc"/>
    <w:basedOn w:val="Fuentedeprrafopredeter"/>
    <w:rsid w:val="004814DF"/>
  </w:style>
  <w:style w:type="character" w:styleId="Refdecomentario">
    <w:name w:val="annotation reference"/>
    <w:basedOn w:val="Fuentedeprrafopredeter"/>
    <w:uiPriority w:val="99"/>
    <w:semiHidden/>
    <w:unhideWhenUsed/>
    <w:rsid w:val="00D502EC"/>
    <w:rPr>
      <w:sz w:val="16"/>
      <w:szCs w:val="16"/>
    </w:rPr>
  </w:style>
  <w:style w:type="paragraph" w:styleId="Textocomentario">
    <w:name w:val="annotation text"/>
    <w:basedOn w:val="Normal"/>
    <w:link w:val="TextocomentarioCar"/>
    <w:uiPriority w:val="99"/>
    <w:unhideWhenUsed/>
    <w:qFormat/>
    <w:rsid w:val="00D502EC"/>
    <w:rPr>
      <w:sz w:val="20"/>
      <w:szCs w:val="20"/>
    </w:rPr>
  </w:style>
  <w:style w:type="character" w:customStyle="1" w:styleId="TextocomentarioCar">
    <w:name w:val="Texto comentario Car"/>
    <w:basedOn w:val="Fuentedeprrafopredeter"/>
    <w:link w:val="Textocomentario"/>
    <w:uiPriority w:val="99"/>
    <w:rsid w:val="00D502EC"/>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D502EC"/>
    <w:rPr>
      <w:b/>
      <w:bCs/>
    </w:rPr>
  </w:style>
  <w:style w:type="character" w:customStyle="1" w:styleId="AsuntodelcomentarioCar">
    <w:name w:val="Asunto del comentario Car"/>
    <w:basedOn w:val="TextocomentarioCar"/>
    <w:link w:val="Asuntodelcomentario"/>
    <w:uiPriority w:val="99"/>
    <w:semiHidden/>
    <w:rsid w:val="00D502EC"/>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D502EC"/>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2EC"/>
    <w:rPr>
      <w:rFonts w:ascii="Tahoma" w:eastAsia="Arial MT" w:hAnsi="Tahoma" w:cs="Tahoma"/>
      <w:sz w:val="16"/>
      <w:szCs w:val="16"/>
      <w:lang w:val="es-ES"/>
    </w:rPr>
  </w:style>
  <w:style w:type="paragraph" w:styleId="NormalWeb">
    <w:name w:val="Normal (Web)"/>
    <w:aliases w:val="Normal (Web) Car,Normal (Web) Car Car Car,Normal (Web) Car Car Car Car,Normal (Web) Car Car Car Car Car Car,Normal (Web) Car Car Car Car Car,Normal (Web) Car Car Car Car Car Car Car Car Car,Normal (Web) Car Car,Car,Car Car Car Car Car Car"/>
    <w:basedOn w:val="Normal"/>
    <w:link w:val="NormalWebCar1"/>
    <w:rsid w:val="00200038"/>
    <w:pPr>
      <w:widowControl/>
      <w:suppressAutoHyphens/>
      <w:autoSpaceDE/>
      <w:autoSpaceDN/>
      <w:spacing w:before="100" w:beforeAutospacing="1" w:after="100" w:afterAutospacing="1" w:line="273" w:lineRule="auto"/>
      <w:contextualSpacing/>
    </w:pPr>
    <w:rPr>
      <w:rFonts w:ascii="Calibri" w:eastAsia="Times New Roman" w:hAnsi="Calibri" w:cs="Calibri"/>
      <w:sz w:val="24"/>
      <w:szCs w:val="24"/>
      <w:lang w:eastAsia="es-ES"/>
    </w:rPr>
  </w:style>
  <w:style w:type="character" w:customStyle="1" w:styleId="NormalWebCar1">
    <w:name w:val="Normal (Web) Car1"/>
    <w:aliases w:val="Normal (Web) Car Car1,Normal (Web) Car Car Car Car1,Normal (Web) Car Car Car Car Car1,Normal (Web) Car Car Car Car Car Car Car,Normal (Web) Car Car Car Car Car Car1,Normal (Web) Car Car Car Car Car Car Car Car Car Car,Car Car"/>
    <w:link w:val="NormalWeb"/>
    <w:locked/>
    <w:rsid w:val="00200038"/>
    <w:rPr>
      <w:rFonts w:ascii="Calibri" w:eastAsia="Times New Roman" w:hAnsi="Calibri" w:cs="Calibri"/>
      <w:sz w:val="24"/>
      <w:szCs w:val="24"/>
      <w:lang w:val="es-ES" w:eastAsia="es-ES"/>
    </w:rPr>
  </w:style>
  <w:style w:type="character" w:styleId="nfasis">
    <w:name w:val="Emphasis"/>
    <w:basedOn w:val="Fuentedeprrafopredeter"/>
    <w:qFormat/>
    <w:rsid w:val="00200038"/>
    <w:rPr>
      <w:i/>
      <w:iCs/>
    </w:rPr>
  </w:style>
  <w:style w:type="character" w:styleId="Mencinsinresolver">
    <w:name w:val="Unresolved Mention"/>
    <w:basedOn w:val="Fuentedeprrafopredeter"/>
    <w:uiPriority w:val="99"/>
    <w:semiHidden/>
    <w:unhideWhenUsed/>
    <w:rsid w:val="00432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187044">
      <w:bodyDiv w:val="1"/>
      <w:marLeft w:val="0"/>
      <w:marRight w:val="0"/>
      <w:marTop w:val="0"/>
      <w:marBottom w:val="0"/>
      <w:divBdr>
        <w:top w:val="none" w:sz="0" w:space="0" w:color="auto"/>
        <w:left w:val="none" w:sz="0" w:space="0" w:color="auto"/>
        <w:bottom w:val="none" w:sz="0" w:space="0" w:color="auto"/>
        <w:right w:val="none" w:sz="0" w:space="0" w:color="auto"/>
      </w:divBdr>
    </w:div>
    <w:div w:id="1595822910">
      <w:bodyDiv w:val="1"/>
      <w:marLeft w:val="0"/>
      <w:marRight w:val="0"/>
      <w:marTop w:val="0"/>
      <w:marBottom w:val="0"/>
      <w:divBdr>
        <w:top w:val="none" w:sz="0" w:space="0" w:color="auto"/>
        <w:left w:val="none" w:sz="0" w:space="0" w:color="auto"/>
        <w:bottom w:val="none" w:sz="0" w:space="0" w:color="auto"/>
        <w:right w:val="none" w:sz="0" w:space="0" w:color="auto"/>
      </w:divBdr>
    </w:div>
    <w:div w:id="1965185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asisparadas466@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apps.who.int/iris/handle/10665/272465" TargetMode="External"/><Relationship Id="rId2" Type="http://schemas.openxmlformats.org/officeDocument/2006/relationships/styles" Target="styles.xml"/><Relationship Id="rId16" Type="http://schemas.openxmlformats.org/officeDocument/2006/relationships/hyperlink" Target="http://ri.uaemex.mx/bitstream/handle/20.500.11799/58153/ERIKA%20mtra.%20LUCY%203.pdf?sequence=1&amp;isAllowe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ri.uaemex.mx/bitstream/handle/20.500.11799/58153/ERIKA%20mtra.%20LUCY%203.pdf?sequence=1&amp;isAllowed=y"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9-0002-4388-7900" TargetMode="External"/><Relationship Id="rId14" Type="http://schemas.openxmlformats.org/officeDocument/2006/relationships/hyperlink" Target="mailto:onasisparadas466@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4654</Words>
  <Characters>25602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dc:creator>
  <cp:lastModifiedBy>Maria Fernandez</cp:lastModifiedBy>
  <cp:revision>2</cp:revision>
  <dcterms:created xsi:type="dcterms:W3CDTF">2026-01-08T18:41:00Z</dcterms:created>
  <dcterms:modified xsi:type="dcterms:W3CDTF">2026-01-08T18:41:00Z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2022-12-03T00:00:00Z</vt:filetime>
  </property>
  <property fmtid="{D5CDD505-2E9C-101B-9397-08002B2CF9AE}" pid="3" name="Creator">
    <vt:lpwstr>Microsoft® Office Word 2007</vt:lpwstr>
  </property>
  <property fmtid="{D5CDD505-2E9C-101B-9397-08002B2CF9AE}" pid="4" name="LastSaved">
    <vt:filetime>2024-11-26T00:00:00Z</vt:filetime>
  </property>
  <property fmtid="{D5CDD505-2E9C-101B-9397-08002B2CF9AE}" pid="5" name="Producer">
    <vt:lpwstr>Microsoft® Office Word 2007</vt:lpwstr>
  </property>
</Properties>
</file>